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06A" w:rsidRPr="00832360" w:rsidRDefault="0017706A" w:rsidP="0017706A">
      <w:pPr>
        <w:pStyle w:val="2"/>
        <w:jc w:val="center"/>
        <w:rPr>
          <w:rFonts w:ascii="Times New Roman" w:hAnsi="Times New Roman"/>
        </w:rPr>
      </w:pPr>
      <w:r w:rsidRPr="00832360">
        <w:rPr>
          <w:rFonts w:ascii="Times New Roman" w:hAnsi="Times New Roman"/>
        </w:rPr>
        <w:t>第</w:t>
      </w:r>
      <w:r w:rsidRPr="00832360">
        <w:rPr>
          <w:rFonts w:ascii="Times New Roman" w:hAnsi="Times New Roman"/>
        </w:rPr>
        <w:t>19</w:t>
      </w:r>
      <w:r w:rsidRPr="00832360">
        <w:rPr>
          <w:rFonts w:ascii="Times New Roman" w:hAnsi="Times New Roman"/>
        </w:rPr>
        <w:t>课　鞭　贾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文本导学</w:instrText>
      </w:r>
      <w:r w:rsidR="00B60A06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文本导学</w:instrText>
      </w:r>
      <w:r w:rsidR="00ED6B1E">
        <w:rPr>
          <w:rFonts w:ascii="Times New Roman" w:hAnsi="Times New Roman" w:cs="Times New Roman" w:hint="eastAsia"/>
        </w:rPr>
        <w:instrText>1A.TIF"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文本导学</w:instrText>
      </w:r>
      <w:r w:rsidR="006127E3">
        <w:rPr>
          <w:rFonts w:ascii="Times New Roman" w:hAnsi="Times New Roman" w:cs="Times New Roman" w:hint="eastAsia"/>
        </w:rPr>
        <w:instrText>1A.TIF"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文本导学</w:instrText>
      </w:r>
      <w:r w:rsidR="008D51EF">
        <w:rPr>
          <w:rFonts w:ascii="Times New Roman" w:hAnsi="Times New Roman" w:cs="Times New Roman" w:hint="eastAsia"/>
        </w:rPr>
        <w:instrText>1A.TIF"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33.2pt">
            <v:imagedata r:id="rId6" r:href="rId7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基础整合</w:instrText>
      </w:r>
      <w:r w:rsidR="00B60A06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基础整合</w:instrText>
      </w:r>
      <w:r w:rsidR="00ED6B1E">
        <w:rPr>
          <w:rFonts w:ascii="Times New Roman" w:hAnsi="Times New Roman" w:cs="Times New Roman" w:hint="eastAsia"/>
        </w:rPr>
        <w:instrText>1A.TIF"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基础整合</w:instrText>
      </w:r>
      <w:r w:rsidR="006127E3">
        <w:rPr>
          <w:rFonts w:ascii="Times New Roman" w:hAnsi="Times New Roman" w:cs="Times New Roman" w:hint="eastAsia"/>
        </w:rPr>
        <w:instrText>1A.TIF"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基础整合</w:instrText>
      </w:r>
      <w:r w:rsidR="008D51EF">
        <w:rPr>
          <w:rFonts w:ascii="Times New Roman" w:hAnsi="Times New Roman" w:cs="Times New Roman" w:hint="eastAsia"/>
        </w:rPr>
        <w:instrText>1A.TIF"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26" type="#_x0000_t75" style="width:107.05pt;height:26.3pt">
            <v:imagedata r:id="rId8" r:href="rId9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通假字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举之</w:t>
      </w:r>
      <w:r w:rsidRPr="00B94C7A">
        <w:rPr>
          <w:rFonts w:ascii="Times New Roman" w:hAnsi="Times New Roman" w:cs="Times New Roman"/>
          <w:em w:val="underDot"/>
        </w:rPr>
        <w:t>翲</w:t>
      </w:r>
      <w:r w:rsidRPr="00B94C7A">
        <w:rPr>
          <w:rFonts w:ascii="Times New Roman" w:hAnsi="Times New Roman" w:cs="Times New Roman"/>
        </w:rPr>
        <w:t>然若挥虚焉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同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飘</w:t>
      </w:r>
      <w:r w:rsidRPr="00B94C7A">
        <w:rPr>
          <w:rFonts w:hAnsi="宋体" w:cs="Times New Roman"/>
          <w:u w:val="single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eastAsia="楷体_GB2312" w:hAnsi="Times New Roman" w:cs="Times New Roman"/>
          <w:u w:val="single"/>
        </w:rPr>
        <w:t>轻飘飘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则</w:t>
      </w:r>
      <w:r w:rsidRPr="00B94C7A">
        <w:rPr>
          <w:rFonts w:ascii="Times New Roman" w:hAnsi="Times New Roman" w:cs="Times New Roman"/>
          <w:em w:val="underDot"/>
        </w:rPr>
        <w:t>遫</w:t>
      </w:r>
      <w:r w:rsidRPr="00B94C7A">
        <w:rPr>
          <w:rFonts w:ascii="Times New Roman" w:hAnsi="Times New Roman" w:cs="Times New Roman"/>
        </w:rPr>
        <w:t>然枯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苍然白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同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速</w:t>
      </w:r>
      <w:r w:rsidRPr="00B94C7A">
        <w:rPr>
          <w:rFonts w:hAnsi="宋体" w:cs="Times New Roman"/>
          <w:u w:val="single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eastAsia="楷体_GB2312" w:hAnsi="Times New Roman" w:cs="Times New Roman"/>
          <w:u w:val="single"/>
        </w:rPr>
        <w:t>极短时间，极快速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视其握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则蹇仄而不</w:t>
      </w:r>
      <w:r w:rsidRPr="00B94C7A">
        <w:rPr>
          <w:rFonts w:ascii="Times New Roman" w:hAnsi="Times New Roman" w:cs="Times New Roman"/>
          <w:em w:val="underDot"/>
        </w:rPr>
        <w:t>植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同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直</w:t>
      </w:r>
      <w:r w:rsidRPr="00B94C7A">
        <w:rPr>
          <w:rFonts w:hAnsi="宋体" w:cs="Times New Roman"/>
          <w:u w:val="single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eastAsia="楷体_GB2312" w:hAnsi="Times New Roman" w:cs="Times New Roman"/>
          <w:u w:val="single"/>
        </w:rPr>
        <w:t>与曲相对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其节朽黑而无</w:t>
      </w:r>
      <w:r w:rsidRPr="00B94C7A">
        <w:rPr>
          <w:rFonts w:ascii="Times New Roman" w:hAnsi="Times New Roman" w:cs="Times New Roman"/>
          <w:em w:val="underDot"/>
        </w:rPr>
        <w:t>文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同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纹</w:t>
      </w:r>
      <w:r w:rsidRPr="00B94C7A">
        <w:rPr>
          <w:rFonts w:hAnsi="宋体" w:cs="Times New Roman"/>
          <w:u w:val="single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eastAsia="楷体_GB2312" w:hAnsi="Times New Roman" w:cs="Times New Roman"/>
          <w:u w:val="single"/>
        </w:rPr>
        <w:t>纹理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掐之</w:t>
      </w:r>
      <w:r w:rsidRPr="00B94C7A">
        <w:rPr>
          <w:rFonts w:ascii="Times New Roman" w:hAnsi="Times New Roman" w:cs="Times New Roman"/>
          <w:em w:val="underDot"/>
        </w:rPr>
        <w:t>灭</w:t>
      </w:r>
      <w:r w:rsidRPr="00B94C7A">
        <w:rPr>
          <w:rFonts w:ascii="Times New Roman" w:hAnsi="Times New Roman" w:cs="Times New Roman"/>
        </w:rPr>
        <w:t>爪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而不得其所穷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同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没</w:t>
      </w:r>
      <w:r w:rsidRPr="00B94C7A">
        <w:rPr>
          <w:rFonts w:hAnsi="宋体" w:cs="Times New Roman"/>
          <w:u w:val="single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eastAsia="楷体_GB2312" w:hAnsi="Times New Roman" w:cs="Times New Roman"/>
          <w:u w:val="single"/>
        </w:rPr>
        <w:t>陷进去，消失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余</w:t>
      </w:r>
      <w:r w:rsidRPr="00B94C7A">
        <w:rPr>
          <w:rFonts w:ascii="Times New Roman" w:hAnsi="Times New Roman" w:cs="Times New Roman"/>
          <w:em w:val="underDot"/>
        </w:rPr>
        <w:t>曷</w:t>
      </w:r>
      <w:r w:rsidRPr="00B94C7A">
        <w:rPr>
          <w:rFonts w:ascii="Times New Roman" w:hAnsi="Times New Roman" w:cs="Times New Roman"/>
        </w:rPr>
        <w:t>不至于公卿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同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何</w:t>
      </w:r>
      <w:r w:rsidRPr="00B94C7A">
        <w:rPr>
          <w:rFonts w:hAnsi="宋体" w:cs="Times New Roman"/>
          <w:u w:val="single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eastAsia="楷体_GB2312" w:hAnsi="Times New Roman" w:cs="Times New Roman"/>
          <w:u w:val="single"/>
        </w:rPr>
        <w:t>为什么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古今异义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余曷不</w:t>
      </w:r>
      <w:r w:rsidRPr="00B94C7A">
        <w:rPr>
          <w:rFonts w:ascii="Times New Roman" w:hAnsi="Times New Roman" w:cs="Times New Roman"/>
          <w:em w:val="underDot"/>
        </w:rPr>
        <w:t>至于</w:t>
      </w:r>
      <w:r w:rsidRPr="00B94C7A">
        <w:rPr>
          <w:rFonts w:ascii="Times New Roman" w:hAnsi="Times New Roman" w:cs="Times New Roman"/>
        </w:rPr>
        <w:t>公卿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升级，升官。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表示达到某种程度或另提一事。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居</w:t>
      </w:r>
      <w:r w:rsidRPr="00B94C7A">
        <w:rPr>
          <w:rFonts w:ascii="Times New Roman" w:hAnsi="Times New Roman" w:cs="Times New Roman"/>
          <w:em w:val="underDot"/>
        </w:rPr>
        <w:t>无事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虽过三年不害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不做什么事情。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没有问题。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子何取</w:t>
      </w:r>
      <w:r w:rsidRPr="00B94C7A">
        <w:rPr>
          <w:rFonts w:ascii="Times New Roman" w:hAnsi="Times New Roman" w:cs="Times New Roman"/>
          <w:em w:val="underDot"/>
        </w:rPr>
        <w:t>于是</w:t>
      </w:r>
      <w:r w:rsidRPr="00B94C7A">
        <w:rPr>
          <w:rFonts w:ascii="Times New Roman" w:hAnsi="Times New Roman" w:cs="Times New Roman"/>
        </w:rPr>
        <w:t>而不爱五万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于</w:t>
      </w:r>
      <w:r w:rsidRPr="00B94C7A">
        <w:rPr>
          <w:rFonts w:hAnsi="宋体" w:cs="Times New Roman"/>
          <w:u w:val="single"/>
        </w:rPr>
        <w:t>”</w:t>
      </w:r>
      <w:r w:rsidRPr="00B94C7A">
        <w:rPr>
          <w:rFonts w:ascii="Times New Roman" w:eastAsia="楷体_GB2312" w:hAnsi="Times New Roman" w:cs="Times New Roman"/>
          <w:u w:val="single"/>
        </w:rPr>
        <w:t>引出动作的对象；</w:t>
      </w:r>
      <w:r w:rsidRPr="00B94C7A">
        <w:rPr>
          <w:rFonts w:hAnsi="宋体" w:cs="Times New Roman"/>
          <w:u w:val="single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是</w:t>
      </w:r>
      <w:r w:rsidRPr="00B94C7A">
        <w:rPr>
          <w:rFonts w:hAnsi="宋体" w:cs="Times New Roman"/>
          <w:u w:val="single"/>
        </w:rPr>
        <w:t>”</w:t>
      </w:r>
      <w:r w:rsidRPr="00B94C7A">
        <w:rPr>
          <w:rFonts w:ascii="Times New Roman" w:eastAsia="楷体_GB2312" w:hAnsi="Times New Roman" w:cs="Times New Roman"/>
          <w:u w:val="single"/>
        </w:rPr>
        <w:t>这些。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连词，表示后一事紧接着前一事，后一事往往是由前一事引起的。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其节朽黑而无</w:t>
      </w:r>
      <w:r w:rsidRPr="00B94C7A">
        <w:rPr>
          <w:rFonts w:ascii="Times New Roman" w:hAnsi="Times New Roman" w:cs="Times New Roman"/>
          <w:em w:val="underDot"/>
        </w:rPr>
        <w:t>文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纹理。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文章、文字等。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余乃召僮爚</w:t>
      </w:r>
      <w:r w:rsidRPr="00B94C7A">
        <w:rPr>
          <w:rFonts w:ascii="Times New Roman" w:hAnsi="Times New Roman" w:cs="Times New Roman"/>
          <w:em w:val="underDot"/>
        </w:rPr>
        <w:t>汤</w:t>
      </w:r>
      <w:r w:rsidRPr="00B94C7A">
        <w:rPr>
          <w:rFonts w:ascii="Times New Roman" w:hAnsi="Times New Roman" w:cs="Times New Roman"/>
        </w:rPr>
        <w:t>以濯之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热水、开水。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烹调后汁特别多的副食或食物煮后所得的汁水。</w:t>
      </w:r>
    </w:p>
    <w:p w:rsidR="0017706A" w:rsidRDefault="001A012E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17706A" w:rsidRPr="00B94C7A">
        <w:rPr>
          <w:rFonts w:ascii="Times New Roman" w:hAnsi="Times New Roman" w:cs="Times New Roman"/>
        </w:rPr>
        <w:lastRenderedPageBreak/>
        <w:t>3</w:t>
      </w:r>
      <w:r w:rsidR="0017706A">
        <w:rPr>
          <w:rFonts w:ascii="Times New Roman" w:hAnsi="Times New Roman" w:cs="Times New Roman"/>
        </w:rPr>
        <w:t>.</w:t>
      </w:r>
      <w:r w:rsidR="0017706A" w:rsidRPr="00B94C7A">
        <w:rPr>
          <w:rFonts w:ascii="Times New Roman" w:eastAsia="黑体" w:hAnsi="Times New Roman" w:cs="Times New Roman"/>
        </w:rPr>
        <w:t>一词多义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适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  <w:em w:val="underDot"/>
        </w:rPr>
        <w:instrText>适</w:instrText>
      </w:r>
      <w:r w:rsidRPr="00B94C7A">
        <w:rPr>
          <w:rFonts w:ascii="Times New Roman" w:hAnsi="Times New Roman" w:cs="Times New Roman"/>
        </w:rPr>
        <w:instrText>市买鞭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动词，到</w:instrText>
      </w:r>
      <w:r w:rsidRPr="00B94C7A">
        <w:rPr>
          <w:rFonts w:hAnsi="宋体" w:cs="Times New Roman"/>
          <w:u w:val="single"/>
        </w:rPr>
        <w:instrText>……</w:instrText>
      </w:r>
      <w:r w:rsidRPr="00B94C7A">
        <w:rPr>
          <w:rFonts w:ascii="Times New Roman" w:eastAsia="楷体_GB2312" w:hAnsi="Times New Roman" w:cs="Times New Roman"/>
          <w:u w:val="single"/>
        </w:rPr>
        <w:instrText>去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贫贱有此女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始</w:instrText>
      </w:r>
      <w:r w:rsidRPr="00B94C7A">
        <w:rPr>
          <w:rFonts w:ascii="Times New Roman" w:hAnsi="Times New Roman" w:cs="Times New Roman"/>
          <w:em w:val="underDot"/>
        </w:rPr>
        <w:instrText>适</w:instrText>
      </w:r>
      <w:r w:rsidRPr="00B94C7A">
        <w:rPr>
          <w:rFonts w:ascii="Times New Roman" w:hAnsi="Times New Roman" w:cs="Times New Roman"/>
        </w:rPr>
        <w:instrText>还家门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动词，女子出嫁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处分</w:instrText>
      </w:r>
      <w:r w:rsidRPr="00B94C7A">
        <w:rPr>
          <w:rFonts w:ascii="Times New Roman" w:hAnsi="Times New Roman" w:cs="Times New Roman"/>
          <w:em w:val="underDot"/>
        </w:rPr>
        <w:instrText>适</w:instrText>
      </w:r>
      <w:r w:rsidRPr="00B94C7A">
        <w:rPr>
          <w:rFonts w:ascii="Times New Roman" w:hAnsi="Times New Roman" w:cs="Times New Roman"/>
        </w:rPr>
        <w:instrText>兄意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那得自任专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动词，符合、适合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  <w:em w:val="underDot"/>
        </w:rPr>
        <w:instrText>适</w:instrText>
      </w:r>
      <w:r w:rsidRPr="00B94C7A">
        <w:rPr>
          <w:rFonts w:ascii="Times New Roman" w:hAnsi="Times New Roman" w:cs="Times New Roman"/>
        </w:rPr>
        <w:instrText>得府君书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明日来迎汝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副词，刚刚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王</w:instrText>
      </w:r>
      <w:r w:rsidRPr="00B94C7A">
        <w:rPr>
          <w:rFonts w:ascii="Times New Roman" w:hAnsi="Times New Roman" w:cs="Times New Roman"/>
          <w:em w:val="underDot"/>
        </w:rPr>
        <w:instrText>适</w:instrText>
      </w:r>
      <w:r w:rsidRPr="00B94C7A">
        <w:rPr>
          <w:rFonts w:ascii="Times New Roman" w:hAnsi="Times New Roman" w:cs="Times New Roman"/>
        </w:rPr>
        <w:instrText>有言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必亟听从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连词，如果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子何取于是而不</w:instrText>
      </w:r>
      <w:r w:rsidRPr="00B94C7A">
        <w:rPr>
          <w:rFonts w:ascii="Times New Roman" w:hAnsi="Times New Roman" w:cs="Times New Roman"/>
          <w:em w:val="underDot"/>
        </w:rPr>
        <w:instrText>爱</w:instrText>
      </w:r>
      <w:r w:rsidRPr="00B94C7A">
        <w:rPr>
          <w:rFonts w:ascii="Times New Roman" w:hAnsi="Times New Roman" w:cs="Times New Roman"/>
        </w:rPr>
        <w:instrText>五万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动词，吝惜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吾</w:instrText>
      </w:r>
      <w:r w:rsidRPr="00B94C7A">
        <w:rPr>
          <w:rFonts w:ascii="Times New Roman" w:hAnsi="Times New Roman" w:cs="Times New Roman"/>
          <w:em w:val="underDot"/>
        </w:rPr>
        <w:instrText>爱</w:instrText>
      </w:r>
      <w:r w:rsidRPr="00B94C7A">
        <w:rPr>
          <w:rFonts w:ascii="Times New Roman" w:hAnsi="Times New Roman" w:cs="Times New Roman"/>
        </w:rPr>
        <w:instrText>其黄而泽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动词，喜欢、喜爱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贾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鞭</w:instrText>
      </w:r>
      <w:r w:rsidRPr="00B94C7A">
        <w:rPr>
          <w:rFonts w:ascii="Times New Roman" w:hAnsi="Times New Roman" w:cs="Times New Roman"/>
          <w:em w:val="underDot"/>
        </w:rPr>
        <w:instrText>贾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名词，商人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其</w:instrText>
      </w:r>
      <w:r w:rsidRPr="00B94C7A">
        <w:rPr>
          <w:rFonts w:ascii="Times New Roman" w:hAnsi="Times New Roman" w:cs="Times New Roman"/>
          <w:em w:val="underDot"/>
        </w:rPr>
        <w:instrText>贾</w:instrText>
      </w:r>
      <w:r w:rsidRPr="00B94C7A">
        <w:rPr>
          <w:rFonts w:ascii="Times New Roman" w:hAnsi="Times New Roman" w:cs="Times New Roman"/>
        </w:rPr>
        <w:instrText>宜五十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名词，价格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以求</w:instrText>
      </w:r>
      <w:r w:rsidRPr="00B94C7A">
        <w:rPr>
          <w:rFonts w:ascii="Times New Roman" w:hAnsi="Times New Roman" w:cs="Times New Roman"/>
          <w:em w:val="underDot"/>
        </w:rPr>
        <w:instrText>贾</w:instrText>
      </w:r>
      <w:r w:rsidRPr="00B94C7A">
        <w:rPr>
          <w:rFonts w:ascii="Times New Roman" w:hAnsi="Times New Roman" w:cs="Times New Roman"/>
        </w:rPr>
        <w:instrText>技于朝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动词，贩卖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平子每岁</w:instrText>
      </w:r>
      <w:r w:rsidRPr="00B94C7A">
        <w:rPr>
          <w:rFonts w:ascii="Times New Roman" w:hAnsi="Times New Roman" w:cs="Times New Roman"/>
          <w:em w:val="underDot"/>
        </w:rPr>
        <w:instrText>贾</w:instrText>
      </w:r>
      <w:r w:rsidRPr="00B94C7A">
        <w:rPr>
          <w:rFonts w:ascii="Times New Roman" w:hAnsi="Times New Roman" w:cs="Times New Roman"/>
        </w:rPr>
        <w:instrText>马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动词，买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长袖善舞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多钱善</w:instrText>
      </w:r>
      <w:r w:rsidRPr="00B94C7A">
        <w:rPr>
          <w:rFonts w:ascii="Times New Roman" w:hAnsi="Times New Roman" w:cs="Times New Roman"/>
          <w:em w:val="underDot"/>
        </w:rPr>
        <w:instrText>贾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动词，做买卖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谋于众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不以</w:instrText>
      </w:r>
      <w:r w:rsidRPr="00B94C7A">
        <w:rPr>
          <w:rFonts w:ascii="Times New Roman" w:hAnsi="Times New Roman" w:cs="Times New Roman"/>
          <w:em w:val="underDot"/>
        </w:rPr>
        <w:instrText>贾</w:instrText>
      </w:r>
      <w:r w:rsidRPr="00B94C7A">
        <w:rPr>
          <w:rFonts w:ascii="Times New Roman" w:hAnsi="Times New Roman" w:cs="Times New Roman"/>
        </w:rPr>
        <w:instrText>好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动词，求取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  <w:em w:val="underDot"/>
        </w:rPr>
        <w:instrText>贾</w:instrText>
      </w:r>
      <w:r w:rsidRPr="00B94C7A">
        <w:rPr>
          <w:rFonts w:ascii="Times New Roman" w:hAnsi="Times New Roman" w:cs="Times New Roman"/>
        </w:rPr>
        <w:instrText>祸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动词，招惹、招引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词类活用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视其</w:t>
      </w:r>
      <w:r w:rsidRPr="00B94C7A">
        <w:rPr>
          <w:rFonts w:ascii="Times New Roman" w:hAnsi="Times New Roman" w:cs="Times New Roman"/>
          <w:em w:val="underDot"/>
        </w:rPr>
        <w:t>握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则蹇仄而不植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动词作名词，把柄。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向之黄者</w:t>
      </w:r>
      <w:r w:rsidRPr="00B94C7A">
        <w:rPr>
          <w:rFonts w:ascii="Times New Roman" w:hAnsi="Times New Roman" w:cs="Times New Roman"/>
          <w:em w:val="underDot"/>
        </w:rPr>
        <w:t>栀</w:t>
      </w:r>
      <w:r w:rsidRPr="00B94C7A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名词作动词，用栀染。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泽者</w:t>
      </w:r>
      <w:r w:rsidRPr="00B94C7A">
        <w:rPr>
          <w:rFonts w:ascii="Times New Roman" w:hAnsi="Times New Roman" w:cs="Times New Roman"/>
          <w:em w:val="underDot"/>
        </w:rPr>
        <w:t>蜡</w:t>
      </w:r>
      <w:r w:rsidRPr="00B94C7A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名词作动词，用蜡打。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鞭折而为</w:t>
      </w:r>
      <w:r w:rsidRPr="00B94C7A">
        <w:rPr>
          <w:rFonts w:ascii="Times New Roman" w:hAnsi="Times New Roman" w:cs="Times New Roman"/>
          <w:em w:val="underDot"/>
        </w:rPr>
        <w:t>五六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数词作名词，五六节。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文言句式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复之以五十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介宾短语后置句。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持以夸余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省略句。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子何取于是而不爱五万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疑问句。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后出东郊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省略句。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争道长乐坂下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省略句。</w:t>
      </w:r>
    </w:p>
    <w:p w:rsidR="0017706A" w:rsidRDefault="001A012E" w:rsidP="0017706A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17706A">
        <w:rPr>
          <w:rFonts w:ascii="Times New Roman" w:hAnsi="Times New Roman" w:cs="Times New Roman"/>
        </w:rPr>
        <w:lastRenderedPageBreak/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整体感知</w:instrText>
      </w:r>
      <w:r w:rsidR="00B60A06">
        <w:rPr>
          <w:rFonts w:ascii="Times New Roman" w:hAnsi="Times New Roman" w:cs="Times New Roman" w:hint="eastAsia"/>
        </w:rPr>
        <w:instrText xml:space="preserve">2.TIF" \* MERGEFORMAT </w:instrText>
      </w:r>
      <w:r w:rsidR="0017706A"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整体感知</w:instrText>
      </w:r>
      <w:r w:rsidR="00ED6B1E">
        <w:rPr>
          <w:rFonts w:ascii="Times New Roman" w:hAnsi="Times New Roman" w:cs="Times New Roman" w:hint="eastAsia"/>
        </w:rPr>
        <w:instrText>2.TIF"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整体感知</w:instrText>
      </w:r>
      <w:r w:rsidR="006127E3">
        <w:rPr>
          <w:rFonts w:ascii="Times New Roman" w:hAnsi="Times New Roman" w:cs="Times New Roman" w:hint="eastAsia"/>
        </w:rPr>
        <w:instrText>2.TIF"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整体感知</w:instrText>
      </w:r>
      <w:r w:rsidR="008D51EF">
        <w:rPr>
          <w:rFonts w:ascii="Times New Roman" w:hAnsi="Times New Roman" w:cs="Times New Roman" w:hint="eastAsia"/>
        </w:rPr>
        <w:instrText>2.TIF"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27" type="#_x0000_t75" style="width:107.05pt;height:38.2pt">
            <v:imagedata r:id="rId10" r:href="rId11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 w:rsidR="0017706A"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一、结构图解</w:t>
      </w:r>
    </w:p>
    <w:p w:rsidR="0017706A" w:rsidRDefault="008D51EF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pict>
          <v:shape id="图片 1" o:spid="_x0000_i1028" type="#_x0000_t75" style="width:212.85pt;height:110.2pt;visibility:visible">
            <v:imagedata r:id="rId12" o:title=""/>
          </v:shape>
        </w:pic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二、中心主旨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本文通过买鞭人和卖鞭人的话语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引入作者对时下官员的抨击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进行了巧妙的政治联想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紧紧抓住鞭的质地进行描绘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并与朝中官员的个人能力紧密联系起来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形成一种强烈的隐喻关系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可以说是对当时官场中个别官员的一种激烈抨击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重点突破</w:instrText>
      </w:r>
      <w:r w:rsidR="00B60A06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重点突破</w:instrText>
      </w:r>
      <w:r w:rsidR="00ED6B1E">
        <w:rPr>
          <w:rFonts w:ascii="Times New Roman" w:hAnsi="Times New Roman" w:cs="Times New Roman" w:hint="eastAsia"/>
        </w:rPr>
        <w:instrText>3.TIF"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重点突破</w:instrText>
      </w:r>
      <w:r w:rsidR="006127E3">
        <w:rPr>
          <w:rFonts w:ascii="Times New Roman" w:hAnsi="Times New Roman" w:cs="Times New Roman" w:hint="eastAsia"/>
        </w:rPr>
        <w:instrText>3.TIF"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重点突破</w:instrText>
      </w:r>
      <w:r w:rsidR="008D51EF">
        <w:rPr>
          <w:rFonts w:ascii="Times New Roman" w:hAnsi="Times New Roman" w:cs="Times New Roman" w:hint="eastAsia"/>
        </w:rPr>
        <w:instrText>3.TIF"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29" type="#_x0000_t75" style="width:107.05pt;height:38.2pt">
            <v:imagedata r:id="rId13" r:href="rId14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本文是怎样借鞭贾的事例申述自己对当时社会现象的见解的</w:t>
      </w:r>
      <w:r>
        <w:rPr>
          <w:rFonts w:ascii="Times New Roman" w:hAnsi="Times New Roman" w:cs="Times New Roman"/>
        </w:rPr>
        <w:t>？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832360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文章选取鞭贾的事例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紧紧抓住鞭的质地进行描绘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写卖鞭者如何装腔作势诈骗牟利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而颟顸的富家子如何甘心受骗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最后落得鞭折人伤的下场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作者紧紧抓住鞭的质地进行描述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并与朝中官员的个人能力紧密联系起来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形成了一种强烈的隐喻关系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文章的语言生动传神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产生了很好的修辞效果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全文借寓言故事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表达了作者对人生社会的讽刺和反思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阐明了深刻的道理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鬻鞭者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和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富者子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的刻画为后文的隐喻打下了基础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是本文的成功之处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试分析其形象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832360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6"/>
        <w:gridCol w:w="7170"/>
      </w:tblGrid>
      <w:tr w:rsidR="0017706A" w:rsidRPr="00B94C7A" w:rsidTr="006C24E8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17706A" w:rsidRPr="00B94C7A" w:rsidRDefault="0017706A" w:rsidP="006C24E8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人物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17706A" w:rsidRPr="00B94C7A" w:rsidRDefault="0017706A" w:rsidP="006C24E8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分析</w:t>
            </w:r>
          </w:p>
        </w:tc>
      </w:tr>
      <w:tr w:rsidR="0017706A" w:rsidRPr="00B94C7A" w:rsidTr="006C24E8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17706A" w:rsidRPr="00B94C7A" w:rsidRDefault="0017706A" w:rsidP="006C24E8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鬻鞭者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17706A" w:rsidRPr="00B94C7A" w:rsidRDefault="0017706A" w:rsidP="006C24E8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诈骗牟利，在第一段中紧紧抓住鞭子的质地进行描绘，描写了鬻鞭者为了卖个好价钱，虚假做作，表现出装腔作势的丑态，抓住鬻鞭者的动作、情态</w:t>
            </w:r>
            <w:r>
              <w:rPr>
                <w:rFonts w:ascii="Times New Roman" w:hAnsi="Times New Roman" w:cs="Times New Roman"/>
              </w:rPr>
              <w:t>(</w:t>
            </w:r>
            <w:r w:rsidRPr="00B94C7A">
              <w:rPr>
                <w:rFonts w:hAnsi="宋体" w:cs="Times New Roman"/>
              </w:rPr>
              <w:t>“</w:t>
            </w:r>
            <w:r w:rsidRPr="00B94C7A">
              <w:rPr>
                <w:rFonts w:ascii="Times New Roman" w:hAnsi="Times New Roman" w:cs="Times New Roman"/>
              </w:rPr>
              <w:t>伏</w:t>
            </w:r>
            <w:r w:rsidRPr="00B94C7A">
              <w:rPr>
                <w:rFonts w:hAnsi="宋体" w:cs="Times New Roman"/>
              </w:rPr>
              <w:t>”“</w:t>
            </w:r>
            <w:r w:rsidRPr="00B94C7A">
              <w:rPr>
                <w:rFonts w:ascii="Times New Roman" w:hAnsi="Times New Roman" w:cs="Times New Roman"/>
              </w:rPr>
              <w:t>笑</w:t>
            </w:r>
            <w:r w:rsidRPr="00B94C7A">
              <w:rPr>
                <w:rFonts w:hAnsi="宋体" w:cs="Times New Roman"/>
              </w:rPr>
              <w:t>”“</w:t>
            </w:r>
            <w:r w:rsidRPr="00B94C7A">
              <w:rPr>
                <w:rFonts w:ascii="Times New Roman" w:hAnsi="Times New Roman" w:cs="Times New Roman"/>
              </w:rPr>
              <w:t>怒</w:t>
            </w:r>
            <w:r w:rsidRPr="00B94C7A">
              <w:rPr>
                <w:rFonts w:hAnsi="宋体" w:cs="Times New Roman"/>
              </w:rPr>
              <w:t>”</w:t>
            </w:r>
            <w:r w:rsidRPr="00B94C7A">
              <w:rPr>
                <w:rFonts w:ascii="Times New Roman" w:hAnsi="Times New Roman" w:cs="Times New Roman"/>
              </w:rPr>
              <w:t>等</w:t>
            </w:r>
            <w:r>
              <w:rPr>
                <w:rFonts w:ascii="Times New Roman" w:hAnsi="Times New Roman" w:cs="Times New Roman"/>
              </w:rPr>
              <w:t>)</w:t>
            </w:r>
            <w:r w:rsidRPr="00B94C7A">
              <w:rPr>
                <w:rFonts w:ascii="Times New Roman" w:hAnsi="Times New Roman" w:cs="Times New Roman"/>
              </w:rPr>
              <w:t>，把鬻鞭者虚假的人物形象刻画得栩栩如生。</w:t>
            </w:r>
          </w:p>
        </w:tc>
      </w:tr>
      <w:tr w:rsidR="0017706A" w:rsidTr="006C24E8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17706A" w:rsidRPr="00B94C7A" w:rsidRDefault="0017706A" w:rsidP="006C24E8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富者子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17706A" w:rsidRDefault="0017706A" w:rsidP="006C24E8">
            <w:pPr>
              <w:pStyle w:val="a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B94C7A">
              <w:rPr>
                <w:rFonts w:ascii="Times New Roman" w:hAnsi="Times New Roman" w:cs="Times New Roman"/>
              </w:rPr>
              <w:t>甘心受骗，用五万钱买下劣质的鞭子，并向作者炫耀夸赞自己买的鞭子色泽美丽，即使作者命小童烧开水冲洗了鞭子，富家子还是好坏不分，甘愿受骗，最终鞭子毁坏，导致发生人摔下马来受伤的悲剧。</w:t>
            </w:r>
          </w:p>
        </w:tc>
      </w:tr>
    </w:tbl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学后自评</w:instrText>
      </w:r>
      <w:r w:rsidR="00B60A06">
        <w:rPr>
          <w:rFonts w:ascii="Times New Roman" w:hAnsi="Times New Roman" w:cs="Times New Roman" w:hint="eastAsia"/>
        </w:rPr>
        <w:instrText xml:space="preserve">2.TIF"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学后自评</w:instrText>
      </w:r>
      <w:r w:rsidR="00ED6B1E">
        <w:rPr>
          <w:rFonts w:ascii="Times New Roman" w:hAnsi="Times New Roman" w:cs="Times New Roman" w:hint="eastAsia"/>
        </w:rPr>
        <w:instrText>2.TIF"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学后自评</w:instrText>
      </w:r>
      <w:r w:rsidR="006127E3">
        <w:rPr>
          <w:rFonts w:ascii="Times New Roman" w:hAnsi="Times New Roman" w:cs="Times New Roman" w:hint="eastAsia"/>
        </w:rPr>
        <w:instrText>2.TIF"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学后自评</w:instrText>
      </w:r>
      <w:r w:rsidR="008D51EF">
        <w:rPr>
          <w:rFonts w:ascii="Times New Roman" w:hAnsi="Times New Roman" w:cs="Times New Roman" w:hint="eastAsia"/>
        </w:rPr>
        <w:instrText>2.TIF"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30" type="#_x0000_t75" style="width:419.5pt;height:47.6pt">
            <v:imagedata r:id="rId15" r:href="rId16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基础达标</w:instrText>
      </w:r>
      <w:r w:rsidR="00B60A06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基础达标</w:instrText>
      </w:r>
      <w:r w:rsidR="00ED6B1E">
        <w:rPr>
          <w:rFonts w:ascii="Times New Roman" w:hAnsi="Times New Roman" w:cs="Times New Roman" w:hint="eastAsia"/>
        </w:rPr>
        <w:instrText>1A.TIF"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基础达标</w:instrText>
      </w:r>
      <w:r w:rsidR="006127E3">
        <w:rPr>
          <w:rFonts w:ascii="Times New Roman" w:hAnsi="Times New Roman" w:cs="Times New Roman" w:hint="eastAsia"/>
        </w:rPr>
        <w:instrText>1A.TIF"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基础达</w:instrText>
      </w:r>
      <w:r w:rsidR="008D51EF">
        <w:rPr>
          <w:rFonts w:ascii="Times New Roman" w:hAnsi="Times New Roman" w:cs="Times New Roman" w:hint="eastAsia"/>
        </w:rPr>
        <w:instrText>标</w:instrText>
      </w:r>
      <w:r w:rsidR="008D51EF">
        <w:rPr>
          <w:rFonts w:ascii="Times New Roman" w:hAnsi="Times New Roman" w:cs="Times New Roman" w:hint="eastAsia"/>
        </w:rPr>
        <w:instrText>1A.TIF"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31" type="#_x0000_t75" style="width:107.05pt;height:26.3pt">
            <v:imagedata r:id="rId17" r:href="rId18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对下列加点词的解释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人问之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其</w:t>
      </w:r>
      <w:r w:rsidRPr="00B94C7A">
        <w:rPr>
          <w:rFonts w:ascii="Times New Roman" w:hAnsi="Times New Roman" w:cs="Times New Roman"/>
          <w:em w:val="underDot"/>
        </w:rPr>
        <w:t>贾</w:t>
      </w:r>
      <w:r w:rsidRPr="00B94C7A">
        <w:rPr>
          <w:rFonts w:ascii="Times New Roman" w:hAnsi="Times New Roman" w:cs="Times New Roman"/>
        </w:rPr>
        <w:t>宜五十</w:t>
      </w:r>
      <w:r>
        <w:rPr>
          <w:rFonts w:ascii="Times New Roman" w:hAnsi="Times New Roman" w:cs="Times New Roman"/>
        </w:rPr>
        <w:t xml:space="preserve">　　　　　　　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贾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价格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则伏</w:t>
      </w:r>
      <w:r w:rsidRPr="00B94C7A">
        <w:rPr>
          <w:rFonts w:ascii="Times New Roman" w:hAnsi="Times New Roman" w:cs="Times New Roman"/>
          <w:em w:val="underDot"/>
        </w:rPr>
        <w:t>而</w:t>
      </w:r>
      <w:r w:rsidRPr="00B94C7A">
        <w:rPr>
          <w:rFonts w:ascii="Times New Roman" w:hAnsi="Times New Roman" w:cs="Times New Roman"/>
        </w:rPr>
        <w:t>笑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而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连词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表修饰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富者不悦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然犹</w:t>
      </w:r>
      <w:r w:rsidRPr="00B94C7A">
        <w:rPr>
          <w:rFonts w:ascii="Times New Roman" w:hAnsi="Times New Roman" w:cs="Times New Roman"/>
          <w:em w:val="underDot"/>
        </w:rPr>
        <w:t>持</w:t>
      </w:r>
      <w:r w:rsidRPr="00B94C7A">
        <w:rPr>
          <w:rFonts w:ascii="Times New Roman" w:hAnsi="Times New Roman" w:cs="Times New Roman"/>
        </w:rPr>
        <w:t>之三年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持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拿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用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  <w:em w:val="underDot"/>
        </w:rPr>
        <w:t>驱</w:t>
      </w:r>
      <w:r w:rsidRPr="00B94C7A">
        <w:rPr>
          <w:rFonts w:ascii="Times New Roman" w:hAnsi="Times New Roman" w:cs="Times New Roman"/>
        </w:rPr>
        <w:t>之于陈力之列以御乎物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驱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驱赶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驱：命令。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加点词的用法与其他三项不同的一项是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  <w:em w:val="underDot"/>
        </w:rPr>
        <w:t>以</w:t>
      </w:r>
      <w:r w:rsidRPr="00B94C7A">
        <w:rPr>
          <w:rFonts w:ascii="Times New Roman" w:hAnsi="Times New Roman" w:cs="Times New Roman"/>
        </w:rPr>
        <w:t>五百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则小怒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持</w:t>
      </w:r>
      <w:r w:rsidRPr="00B94C7A">
        <w:rPr>
          <w:rFonts w:ascii="Times New Roman" w:hAnsi="Times New Roman" w:cs="Times New Roman"/>
          <w:em w:val="underDot"/>
        </w:rPr>
        <w:t>以</w:t>
      </w:r>
      <w:r w:rsidRPr="00B94C7A">
        <w:rPr>
          <w:rFonts w:ascii="Times New Roman" w:hAnsi="Times New Roman" w:cs="Times New Roman"/>
        </w:rPr>
        <w:t>夸余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  <w:em w:val="underDot"/>
        </w:rPr>
        <w:t>以</w:t>
      </w:r>
      <w:r w:rsidRPr="00B94C7A">
        <w:rPr>
          <w:rFonts w:ascii="Times New Roman" w:hAnsi="Times New Roman" w:cs="Times New Roman"/>
        </w:rPr>
        <w:t>求贾技于朝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  <w:em w:val="underDot"/>
        </w:rPr>
        <w:t>以</w:t>
      </w:r>
      <w:r w:rsidRPr="00B94C7A">
        <w:rPr>
          <w:rFonts w:ascii="Times New Roman" w:hAnsi="Times New Roman" w:cs="Times New Roman"/>
        </w:rPr>
        <w:t>夫空空之内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项表目的，连词，来。其他三项均为介词，译为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拿，用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句式与其他三项不同的一项是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向之黄者栀也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以求贾技于朝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复之以五十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争道长乐坂下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A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项为判断句，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、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、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三项为状语后置句。其中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争道长乐坂下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语序应为</w:t>
      </w:r>
      <w:r w:rsidRPr="00B94C7A"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于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ascii="Times New Roman" w:eastAsia="仿宋_GB2312" w:hAnsi="Times New Roman" w:cs="Times New Roman"/>
        </w:rPr>
        <w:t>长乐坂下争道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阅读达标</w:instrText>
      </w:r>
      <w:r w:rsidR="00B60A06">
        <w:rPr>
          <w:rFonts w:ascii="Times New Roman" w:hAnsi="Times New Roman" w:cs="Times New Roman" w:hint="eastAsia"/>
        </w:rPr>
        <w:instrText xml:space="preserve">2.TIF"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阅读达标</w:instrText>
      </w:r>
      <w:r w:rsidR="00ED6B1E">
        <w:rPr>
          <w:rFonts w:ascii="Times New Roman" w:hAnsi="Times New Roman" w:cs="Times New Roman" w:hint="eastAsia"/>
        </w:rPr>
        <w:instrText>2.TIF"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阅读达标</w:instrText>
      </w:r>
      <w:r w:rsidR="006127E3">
        <w:rPr>
          <w:rFonts w:ascii="Times New Roman" w:hAnsi="Times New Roman" w:cs="Times New Roman" w:hint="eastAsia"/>
        </w:rPr>
        <w:instrText>2.TIF"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</w:instrText>
      </w:r>
      <w:r w:rsidR="008D51EF">
        <w:rPr>
          <w:rFonts w:ascii="Times New Roman" w:hAnsi="Times New Roman" w:cs="Times New Roman" w:hint="eastAsia"/>
        </w:rPr>
        <w:instrText>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阅读达标</w:instrText>
      </w:r>
      <w:r w:rsidR="008D51EF">
        <w:rPr>
          <w:rFonts w:ascii="Times New Roman" w:hAnsi="Times New Roman" w:cs="Times New Roman" w:hint="eastAsia"/>
        </w:rPr>
        <w:instrText>2.TIF"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32" type="#_x0000_t75" style="width:107.05pt;height:38.2pt">
            <v:imagedata r:id="rId19" r:href="rId20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706A" w:rsidRPr="009455E3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左括</w:instrText>
      </w:r>
      <w:r w:rsidR="00B60A0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左括</w:instrText>
      </w:r>
      <w:r w:rsidR="00ED6B1E">
        <w:rPr>
          <w:rFonts w:ascii="Times New Roman" w:hAnsi="Times New Roman" w:cs="Times New Roman" w:hint="eastAsia"/>
        </w:rPr>
        <w:instrText>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左括</w:instrText>
      </w:r>
      <w:r w:rsidR="006127E3">
        <w:rPr>
          <w:rFonts w:ascii="Times New Roman" w:hAnsi="Times New Roman" w:cs="Times New Roman" w:hint="eastAsia"/>
        </w:rPr>
        <w:instrText>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左括</w:instrText>
      </w:r>
      <w:r w:rsidR="008D51EF">
        <w:rPr>
          <w:rFonts w:ascii="Times New Roman" w:hAnsi="Times New Roman" w:cs="Times New Roman" w:hint="eastAsia"/>
        </w:rPr>
        <w:instrText>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33" type="#_x0000_t75" style="width:2.5pt;height:8.15pt">
            <v:imagedata r:id="rId21" r:href="rId22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94C7A">
        <w:rPr>
          <w:rFonts w:ascii="Times New Roman" w:hAnsi="Times New Roman" w:cs="Times New Roman"/>
        </w:rPr>
        <w:t>课内阅读</w:t>
      </w: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右括</w:instrText>
      </w:r>
      <w:r w:rsidR="00B60A0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右括</w:instrText>
      </w:r>
      <w:r w:rsidR="00ED6B1E">
        <w:rPr>
          <w:rFonts w:ascii="Times New Roman" w:hAnsi="Times New Roman" w:cs="Times New Roman" w:hint="eastAsia"/>
        </w:rPr>
        <w:instrText>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右括</w:instrText>
      </w:r>
      <w:r w:rsidR="006127E3">
        <w:rPr>
          <w:rFonts w:ascii="Times New Roman" w:hAnsi="Times New Roman" w:cs="Times New Roman" w:hint="eastAsia"/>
        </w:rPr>
        <w:instrText>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右括</w:instrText>
      </w:r>
      <w:r w:rsidR="008D51EF">
        <w:rPr>
          <w:rFonts w:ascii="Times New Roman" w:hAnsi="Times New Roman" w:cs="Times New Roman" w:hint="eastAsia"/>
        </w:rPr>
        <w:instrText>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34" type="#_x0000_t75" style="width:2.5pt;height:8.15pt">
            <v:imagedata r:id="rId23" r:href="rId24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阅读下面的文段，完成</w:t>
      </w:r>
      <w:r w:rsidRPr="00B94C7A">
        <w:rPr>
          <w:rFonts w:ascii="Times New Roman" w:eastAsia="黑体" w:hAnsi="Times New Roman" w:cs="Times New Roman"/>
        </w:rPr>
        <w:t>4</w:t>
      </w:r>
      <w:r w:rsidRPr="00B94C7A">
        <w:rPr>
          <w:rFonts w:ascii="Times New Roman" w:eastAsia="黑体" w:hAnsi="Times New Roman" w:cs="Times New Roman"/>
        </w:rPr>
        <w:t>～</w:t>
      </w:r>
      <w:r w:rsidRPr="00B94C7A">
        <w:rPr>
          <w:rFonts w:ascii="Times New Roman" w:eastAsia="黑体" w:hAnsi="Times New Roman" w:cs="Times New Roman"/>
        </w:rPr>
        <w:t>8</w:t>
      </w:r>
      <w:r w:rsidRPr="00B94C7A">
        <w:rPr>
          <w:rFonts w:ascii="Times New Roman" w:eastAsia="黑体" w:hAnsi="Times New Roman" w:cs="Times New Roman"/>
        </w:rPr>
        <w:t>题。</w:t>
      </w:r>
    </w:p>
    <w:p w:rsidR="0017706A" w:rsidRPr="006127E3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single"/>
        </w:rPr>
      </w:pPr>
      <w:r w:rsidRPr="00B94C7A">
        <w:rPr>
          <w:rFonts w:ascii="Times New Roman" w:eastAsia="楷体_GB2312" w:hAnsi="Times New Roman" w:cs="Times New Roman"/>
        </w:rPr>
        <w:t>市之鬻鞭者，人问之：其</w:t>
      </w:r>
      <w:r w:rsidRPr="00B94C7A">
        <w:rPr>
          <w:rFonts w:ascii="Times New Roman" w:eastAsia="楷体_GB2312" w:hAnsi="Times New Roman" w:cs="Times New Roman"/>
          <w:em w:val="underDot"/>
        </w:rPr>
        <w:t>贾</w:t>
      </w:r>
      <w:r w:rsidRPr="00B94C7A">
        <w:rPr>
          <w:rFonts w:ascii="Times New Roman" w:eastAsia="楷体_GB2312" w:hAnsi="Times New Roman" w:cs="Times New Roman"/>
        </w:rPr>
        <w:t>宜五十，必曰五万。复之以五十，则</w:t>
      </w:r>
      <w:r w:rsidRPr="00B94C7A">
        <w:rPr>
          <w:rFonts w:ascii="Times New Roman" w:eastAsia="楷体_GB2312" w:hAnsi="Times New Roman" w:cs="Times New Roman"/>
          <w:em w:val="underDot"/>
        </w:rPr>
        <w:t>伏</w:t>
      </w:r>
      <w:r w:rsidRPr="00B94C7A">
        <w:rPr>
          <w:rFonts w:ascii="Times New Roman" w:eastAsia="楷体_GB2312" w:hAnsi="Times New Roman" w:cs="Times New Roman"/>
        </w:rPr>
        <w:t>而笑；以五百，</w:t>
      </w:r>
      <w:r w:rsidRPr="00B94C7A">
        <w:rPr>
          <w:rFonts w:ascii="Times New Roman" w:eastAsia="楷体_GB2312" w:hAnsi="Times New Roman" w:cs="Times New Roman"/>
          <w:em w:val="underDot"/>
        </w:rPr>
        <w:t>则</w:t>
      </w:r>
      <w:r w:rsidRPr="00B94C7A">
        <w:rPr>
          <w:rFonts w:ascii="Times New Roman" w:eastAsia="楷体_GB2312" w:hAnsi="Times New Roman" w:cs="Times New Roman"/>
        </w:rPr>
        <w:t>小怒；五千，则大怒；必五万而后可。有富者子，</w:t>
      </w:r>
      <w:r w:rsidRPr="00B94C7A">
        <w:rPr>
          <w:rFonts w:ascii="Times New Roman" w:eastAsia="楷体_GB2312" w:hAnsi="Times New Roman" w:cs="Times New Roman"/>
          <w:em w:val="underDot"/>
        </w:rPr>
        <w:t>适市</w:t>
      </w:r>
      <w:r w:rsidRPr="00B94C7A">
        <w:rPr>
          <w:rFonts w:ascii="Times New Roman" w:eastAsia="楷体_GB2312" w:hAnsi="Times New Roman" w:cs="Times New Roman"/>
        </w:rPr>
        <w:t>买鞭，出五万，持以夸余，视其首，</w:t>
      </w:r>
      <w:r w:rsidRPr="00B94C7A">
        <w:rPr>
          <w:rFonts w:ascii="Times New Roman" w:eastAsia="楷体_GB2312" w:hAnsi="Times New Roman" w:cs="Times New Roman"/>
          <w:em w:val="underDot"/>
        </w:rPr>
        <w:t>则拳蹙</w:t>
      </w:r>
      <w:r w:rsidRPr="00B94C7A">
        <w:rPr>
          <w:rFonts w:ascii="Times New Roman" w:eastAsia="楷体_GB2312" w:hAnsi="Times New Roman" w:cs="Times New Roman"/>
        </w:rPr>
        <w:t>而不遂；视其握，则蹇仄而不植；其行水者，一去一来不相承；其节朽黑而无</w:t>
      </w:r>
      <w:r w:rsidRPr="00B94C7A">
        <w:rPr>
          <w:rFonts w:ascii="Times New Roman" w:eastAsia="楷体_GB2312" w:hAnsi="Times New Roman" w:cs="Times New Roman"/>
          <w:em w:val="underDot"/>
        </w:rPr>
        <w:t>文</w:t>
      </w:r>
      <w:r w:rsidRPr="00B94C7A">
        <w:rPr>
          <w:rFonts w:ascii="Times New Roman" w:eastAsia="楷体_GB2312" w:hAnsi="Times New Roman" w:cs="Times New Roman"/>
        </w:rPr>
        <w:t>，掐</w:t>
      </w:r>
      <w:r w:rsidRPr="00B94C7A">
        <w:rPr>
          <w:rFonts w:ascii="Times New Roman" w:eastAsia="楷体_GB2312" w:hAnsi="Times New Roman" w:cs="Times New Roman"/>
          <w:em w:val="underDot"/>
        </w:rPr>
        <w:t>之灭</w:t>
      </w:r>
      <w:r w:rsidRPr="00B94C7A">
        <w:rPr>
          <w:rFonts w:ascii="Times New Roman" w:eastAsia="楷体_GB2312" w:hAnsi="Times New Roman" w:cs="Times New Roman"/>
        </w:rPr>
        <w:t>爪，而不得其所穷；举</w:t>
      </w:r>
      <w:r w:rsidRPr="00B94C7A">
        <w:rPr>
          <w:rFonts w:ascii="Times New Roman" w:eastAsia="楷体_GB2312" w:hAnsi="Times New Roman" w:cs="Times New Roman"/>
          <w:em w:val="underDot"/>
        </w:rPr>
        <w:t>之</w:t>
      </w:r>
      <w:r w:rsidRPr="00B94C7A">
        <w:rPr>
          <w:rFonts w:hAnsi="宋体" w:cs="宋体" w:hint="eastAsia"/>
        </w:rPr>
        <w:t>翲</w:t>
      </w:r>
      <w:r w:rsidRPr="00B94C7A">
        <w:rPr>
          <w:rFonts w:ascii="楷体_GB2312" w:eastAsia="楷体_GB2312" w:hAnsi="楷体_GB2312" w:cs="楷体_GB2312" w:hint="eastAsia"/>
        </w:rPr>
        <w:t>然若挥虚焉</w:t>
      </w:r>
      <w:r w:rsidRPr="00B94C7A">
        <w:rPr>
          <w:rFonts w:ascii="Times New Roman" w:eastAsia="楷体_GB2312" w:hAnsi="Times New Roman" w:cs="Times New Roman"/>
        </w:rPr>
        <w:t>。余曰：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子何取于是而不爱五万？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吾爱</w:t>
      </w:r>
      <w:r w:rsidRPr="00B94C7A">
        <w:rPr>
          <w:rFonts w:ascii="Times New Roman" w:eastAsia="楷体_GB2312" w:hAnsi="Times New Roman" w:cs="Times New Roman"/>
          <w:em w:val="underDot"/>
        </w:rPr>
        <w:t>其</w:t>
      </w:r>
      <w:r w:rsidRPr="00B94C7A">
        <w:rPr>
          <w:rFonts w:ascii="Times New Roman" w:eastAsia="楷体_GB2312" w:hAnsi="Times New Roman" w:cs="Times New Roman"/>
        </w:rPr>
        <w:t>黄而泽。且贾者云。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余乃召僮</w:t>
      </w:r>
      <w:r w:rsidRPr="00B94C7A">
        <w:rPr>
          <w:rFonts w:hAnsi="宋体" w:cs="宋体" w:hint="eastAsia"/>
          <w:em w:val="underDot"/>
        </w:rPr>
        <w:t>爚</w:t>
      </w:r>
      <w:r w:rsidRPr="00B94C7A">
        <w:rPr>
          <w:rFonts w:ascii="楷体_GB2312" w:eastAsia="楷体_GB2312" w:hAnsi="楷体_GB2312" w:cs="楷体_GB2312" w:hint="eastAsia"/>
          <w:em w:val="underDot"/>
        </w:rPr>
        <w:t>汤</w:t>
      </w:r>
      <w:r w:rsidRPr="00B94C7A">
        <w:rPr>
          <w:rFonts w:ascii="Times New Roman" w:eastAsia="楷体_GB2312" w:hAnsi="Times New Roman" w:cs="Times New Roman"/>
        </w:rPr>
        <w:t>以濯之。则</w:t>
      </w:r>
      <w:r w:rsidRPr="00B94C7A">
        <w:rPr>
          <w:rFonts w:hAnsi="宋体" w:cs="宋体" w:hint="eastAsia"/>
        </w:rPr>
        <w:t>遫</w:t>
      </w:r>
      <w:r w:rsidRPr="00B94C7A">
        <w:rPr>
          <w:rFonts w:ascii="Times New Roman" w:eastAsia="楷体_GB2312" w:hAnsi="Times New Roman" w:cs="Times New Roman"/>
          <w:em w:val="underDot"/>
        </w:rPr>
        <w:t>然</w:t>
      </w:r>
      <w:r w:rsidRPr="00B94C7A">
        <w:rPr>
          <w:rFonts w:ascii="Times New Roman" w:eastAsia="楷体_GB2312" w:hAnsi="Times New Roman" w:cs="Times New Roman"/>
        </w:rPr>
        <w:t>枯，苍然白，向之黄者栀也，泽者蜡也。富者不悦，然犹持之三年。后出东郊，争道长乐坂下，马相</w:t>
      </w:r>
      <w:r w:rsidRPr="00B94C7A">
        <w:rPr>
          <w:rFonts w:hAnsi="宋体" w:cs="宋体" w:hint="eastAsia"/>
        </w:rPr>
        <w:t>踶</w:t>
      </w:r>
      <w:r w:rsidRPr="00B94C7A">
        <w:rPr>
          <w:rFonts w:ascii="楷体_GB2312" w:eastAsia="楷体_GB2312" w:hAnsi="楷体_GB2312" w:cs="楷体_GB2312" w:hint="eastAsia"/>
        </w:rPr>
        <w:t>，因大击，鞭折而为五六。马</w:t>
      </w:r>
      <w:r w:rsidRPr="00B94C7A">
        <w:rPr>
          <w:rFonts w:hAnsi="宋体" w:cs="宋体" w:hint="eastAsia"/>
        </w:rPr>
        <w:t>踶</w:t>
      </w:r>
      <w:r w:rsidRPr="00B94C7A">
        <w:rPr>
          <w:rFonts w:ascii="楷体_GB2312" w:eastAsia="楷体_GB2312" w:hAnsi="楷体_GB2312" w:cs="楷体_GB2312" w:hint="eastAsia"/>
        </w:rPr>
        <w:t>不已，坠于地，伤焉。</w:t>
      </w:r>
      <w:r w:rsidRPr="006127E3">
        <w:rPr>
          <w:rFonts w:ascii="Times New Roman" w:eastAsia="楷体_GB2312" w:hAnsi="Times New Roman" w:cs="Times New Roman"/>
          <w:u w:val="single"/>
        </w:rPr>
        <w:t>视</w:t>
      </w:r>
      <w:r w:rsidRPr="006127E3">
        <w:rPr>
          <w:rFonts w:ascii="Times New Roman" w:eastAsia="楷体_GB2312" w:hAnsi="Times New Roman" w:cs="Times New Roman"/>
          <w:u w:val="single"/>
          <w:em w:val="underDot"/>
        </w:rPr>
        <w:t>其</w:t>
      </w:r>
      <w:r w:rsidRPr="006127E3">
        <w:rPr>
          <w:rFonts w:ascii="Times New Roman" w:eastAsia="楷体_GB2312" w:hAnsi="Times New Roman" w:cs="Times New Roman"/>
          <w:u w:val="single"/>
        </w:rPr>
        <w:t>内则空空然，其理若粪壤，无所赖者。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  <w:u w:val="single"/>
        </w:rPr>
        <w:lastRenderedPageBreak/>
        <w:t>今之栀其貌，蜡其言，以求贾技于朝，当其分则善。</w:t>
      </w:r>
      <w:r w:rsidRPr="00B94C7A">
        <w:rPr>
          <w:rFonts w:ascii="Times New Roman" w:eastAsia="楷体_GB2312" w:hAnsi="Times New Roman" w:cs="Times New Roman"/>
        </w:rPr>
        <w:t>一误而过其分，则喜；当其分，则反怒，曰：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余曷不至于公卿？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  <w:em w:val="underDot"/>
        </w:rPr>
        <w:t>然</w:t>
      </w:r>
      <w:r w:rsidRPr="00B94C7A">
        <w:rPr>
          <w:rFonts w:ascii="Times New Roman" w:eastAsia="楷体_GB2312" w:hAnsi="Times New Roman" w:cs="Times New Roman"/>
        </w:rPr>
        <w:t>而至焉者亦良多矣。居无事，虽过三年不害。当其有事，驱之于</w:t>
      </w:r>
      <w:r w:rsidRPr="00B94C7A">
        <w:rPr>
          <w:rFonts w:ascii="Times New Roman" w:eastAsia="楷体_GB2312" w:hAnsi="Times New Roman" w:cs="Times New Roman"/>
          <w:em w:val="underDot"/>
        </w:rPr>
        <w:t>陈力</w:t>
      </w:r>
      <w:r w:rsidRPr="00B94C7A">
        <w:rPr>
          <w:rFonts w:ascii="Times New Roman" w:eastAsia="楷体_GB2312" w:hAnsi="Times New Roman" w:cs="Times New Roman"/>
        </w:rPr>
        <w:t>之列以御乎物，以夫空空之内，粪壤之理，而责其大击之效，恶有不折其用，而获坠伤之患者乎！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下列加点词的解释完全正确的一项是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其</w:instrText>
      </w:r>
      <w:r w:rsidRPr="00B94C7A">
        <w:rPr>
          <w:rFonts w:ascii="Times New Roman" w:hAnsi="Times New Roman" w:cs="Times New Roman"/>
          <w:em w:val="underDot"/>
        </w:rPr>
        <w:instrText>贾</w:instrText>
      </w:r>
      <w:r w:rsidRPr="00B94C7A">
        <w:rPr>
          <w:rFonts w:ascii="Times New Roman" w:hAnsi="Times New Roman" w:cs="Times New Roman"/>
        </w:rPr>
        <w:instrText>宜五十</w:instrText>
      </w:r>
      <w:r w:rsidRPr="00B94C7A">
        <w:rPr>
          <w:rFonts w:ascii="Symbol" w:hAnsi="Symbol" w:cs="Times New Roman"/>
        </w:rPr>
        <w:instrText></w:instrText>
      </w:r>
      <w:r w:rsidRPr="00B94C7A">
        <w:rPr>
          <w:rFonts w:ascii="Times New Roman" w:hAnsi="Times New Roman" w:cs="Times New Roman"/>
        </w:rPr>
        <w:instrText>商人</w:instrText>
      </w:r>
      <w:r w:rsidRPr="00B94C7A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复之以五十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则</w:instrText>
      </w:r>
      <w:r w:rsidRPr="00B94C7A">
        <w:rPr>
          <w:rFonts w:ascii="Times New Roman" w:hAnsi="Times New Roman" w:cs="Times New Roman"/>
          <w:em w:val="underDot"/>
        </w:rPr>
        <w:instrText>伏</w:instrText>
      </w:r>
      <w:r w:rsidRPr="00B94C7A">
        <w:rPr>
          <w:rFonts w:ascii="Times New Roman" w:hAnsi="Times New Roman" w:cs="Times New Roman"/>
        </w:rPr>
        <w:instrText>而笑</w:instrText>
      </w:r>
      <w:r w:rsidRPr="00B94C7A">
        <w:rPr>
          <w:rFonts w:ascii="Symbol" w:hAnsi="Symbol" w:cs="Times New Roman"/>
        </w:rPr>
        <w:instrText></w:instrText>
      </w:r>
      <w:r w:rsidRPr="00B94C7A">
        <w:rPr>
          <w:rFonts w:ascii="Times New Roman" w:hAnsi="Times New Roman" w:cs="Times New Roman"/>
        </w:rPr>
        <w:instrText>弯腰</w:instrText>
      </w:r>
      <w:r w:rsidRPr="00B94C7A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  <w:em w:val="underDot"/>
        </w:rPr>
        <w:instrText>拳蹙</w:instrText>
      </w:r>
      <w:r w:rsidRPr="00B94C7A">
        <w:rPr>
          <w:rFonts w:ascii="Times New Roman" w:hAnsi="Times New Roman" w:cs="Times New Roman"/>
        </w:rPr>
        <w:instrText>而不遂</w:instrText>
      </w:r>
      <w:r w:rsidRPr="00B94C7A">
        <w:rPr>
          <w:rFonts w:ascii="Symbol" w:hAnsi="Symbol" w:cs="Times New Roman"/>
        </w:rPr>
        <w:instrText></w:instrText>
      </w:r>
      <w:r w:rsidRPr="00B94C7A">
        <w:rPr>
          <w:rFonts w:ascii="Times New Roman" w:hAnsi="Times New Roman" w:cs="Times New Roman"/>
        </w:rPr>
        <w:instrText>拳头</w:instrText>
      </w:r>
      <w:r w:rsidRPr="00B94C7A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余乃召僮</w:instrText>
      </w:r>
      <w:r w:rsidRPr="00B94C7A">
        <w:rPr>
          <w:rFonts w:ascii="Times New Roman" w:hAnsi="Times New Roman" w:cs="Times New Roman"/>
          <w:em w:val="underDot"/>
        </w:rPr>
        <w:instrText>爚汤</w:instrText>
      </w:r>
      <w:r w:rsidRPr="00B94C7A">
        <w:rPr>
          <w:rFonts w:ascii="Times New Roman" w:hAnsi="Times New Roman" w:cs="Times New Roman"/>
        </w:rPr>
        <w:instrText>以濯之</w:instrText>
      </w:r>
      <w:r w:rsidRPr="00B94C7A">
        <w:rPr>
          <w:rFonts w:ascii="Symbol" w:hAnsi="Symbol" w:cs="Times New Roman"/>
        </w:rPr>
        <w:instrText></w:instrText>
      </w:r>
      <w:r w:rsidRPr="00B94C7A">
        <w:rPr>
          <w:rFonts w:ascii="Times New Roman" w:hAnsi="Times New Roman" w:cs="Times New Roman"/>
        </w:rPr>
        <w:instrText>烧热水</w:instrText>
      </w:r>
      <w:r w:rsidRPr="00B94C7A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驱之于</w:instrText>
      </w:r>
      <w:r w:rsidRPr="00B94C7A">
        <w:rPr>
          <w:rFonts w:ascii="Times New Roman" w:hAnsi="Times New Roman" w:cs="Times New Roman"/>
          <w:em w:val="underDot"/>
        </w:rPr>
        <w:instrText>陈力</w:instrText>
      </w:r>
      <w:r w:rsidRPr="00B94C7A">
        <w:rPr>
          <w:rFonts w:ascii="Times New Roman" w:hAnsi="Times New Roman" w:cs="Times New Roman"/>
        </w:rPr>
        <w:instrText>之列以御乎物</w:instrText>
      </w:r>
      <w:r w:rsidRPr="00B94C7A">
        <w:rPr>
          <w:rFonts w:ascii="Symbol" w:hAnsi="Symbol" w:cs="Times New Roman"/>
        </w:rPr>
        <w:instrText></w:instrText>
      </w:r>
      <w:r w:rsidRPr="00B94C7A">
        <w:rPr>
          <w:rFonts w:ascii="Times New Roman" w:hAnsi="Times New Roman" w:cs="Times New Roman"/>
        </w:rPr>
        <w:instrText>效力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施展才华</w:instrText>
      </w:r>
      <w:r w:rsidRPr="00B94C7A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有富者子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  <w:em w:val="underDot"/>
        </w:rPr>
        <w:instrText>适市</w:instrText>
      </w:r>
      <w:r w:rsidRPr="00B94C7A">
        <w:rPr>
          <w:rFonts w:ascii="Times New Roman" w:hAnsi="Times New Roman" w:cs="Times New Roman"/>
        </w:rPr>
        <w:instrText>买鞭</w:instrText>
      </w:r>
      <w:r w:rsidRPr="00B94C7A">
        <w:rPr>
          <w:rFonts w:ascii="Symbol" w:hAnsi="Symbol" w:cs="Times New Roman"/>
        </w:rPr>
        <w:instrText></w:instrText>
      </w:r>
      <w:r w:rsidRPr="00B94C7A">
        <w:rPr>
          <w:rFonts w:ascii="Times New Roman" w:hAnsi="Times New Roman" w:cs="Times New Roman"/>
        </w:rPr>
        <w:instrText>去市场</w:instrText>
      </w:r>
      <w:r w:rsidRPr="00B94C7A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掐之</w:instrText>
      </w:r>
      <w:r w:rsidRPr="00B94C7A">
        <w:rPr>
          <w:rFonts w:ascii="Times New Roman" w:hAnsi="Times New Roman" w:cs="Times New Roman"/>
          <w:em w:val="underDot"/>
        </w:rPr>
        <w:instrText>灭</w:instrText>
      </w:r>
      <w:r w:rsidRPr="00B94C7A">
        <w:rPr>
          <w:rFonts w:ascii="Times New Roman" w:hAnsi="Times New Roman" w:cs="Times New Roman"/>
        </w:rPr>
        <w:instrText>爪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而不得其所穷</w:instrText>
      </w:r>
      <w:r w:rsidRPr="00B94C7A">
        <w:rPr>
          <w:rFonts w:ascii="Symbol" w:hAnsi="Symbol" w:cs="Times New Roman"/>
        </w:rPr>
        <w:instrText></w:instrText>
      </w:r>
      <w:r w:rsidRPr="00B94C7A">
        <w:rPr>
          <w:rFonts w:ascii="Times New Roman" w:hAnsi="Times New Roman" w:cs="Times New Roman"/>
        </w:rPr>
        <w:instrText>消灭</w:instrText>
      </w:r>
      <w:r w:rsidRPr="00B94C7A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其节朽黑而无</w:instrText>
      </w:r>
      <w:r w:rsidRPr="00B94C7A">
        <w:rPr>
          <w:rFonts w:ascii="Times New Roman" w:hAnsi="Times New Roman" w:cs="Times New Roman"/>
          <w:em w:val="underDot"/>
        </w:rPr>
        <w:instrText>文</w:instrText>
      </w:r>
      <w:r w:rsidRPr="00B94C7A">
        <w:rPr>
          <w:rFonts w:ascii="Symbol" w:hAnsi="Symbol" w:cs="Times New Roman"/>
        </w:rPr>
        <w:instrText></w:instrText>
      </w:r>
      <w:r w:rsidRPr="00B94C7A">
        <w:rPr>
          <w:rFonts w:ascii="Times New Roman" w:hAnsi="Times New Roman" w:cs="Times New Roman"/>
        </w:rPr>
        <w:instrText>纹理</w:instrText>
      </w:r>
      <w:r w:rsidRPr="00B94C7A">
        <w:rPr>
          <w:rFonts w:ascii="Symbol" w:hAnsi="Symbol" w:cs="Times New Roman"/>
        </w:rPr>
        <w:instrText>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贾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应为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价格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项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拳蹙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应为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弯曲，皱缩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灭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应为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没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，陷进去，消失。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加点词的意义和用法不相同的一组是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以五百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  <w:em w:val="underDot"/>
        </w:rPr>
        <w:instrText>则</w:instrText>
      </w:r>
      <w:r w:rsidRPr="00B94C7A">
        <w:rPr>
          <w:rFonts w:ascii="Times New Roman" w:hAnsi="Times New Roman" w:cs="Times New Roman"/>
        </w:rPr>
        <w:instrText>小怒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视其首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  <w:em w:val="underDot"/>
        </w:rPr>
        <w:instrText>则</w:instrText>
      </w:r>
      <w:r w:rsidRPr="00B94C7A">
        <w:rPr>
          <w:rFonts w:ascii="Times New Roman" w:hAnsi="Times New Roman" w:cs="Times New Roman"/>
        </w:rPr>
        <w:instrText>拳蹙而不遂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爱</w:instrText>
      </w:r>
      <w:r w:rsidRPr="00B94C7A">
        <w:rPr>
          <w:rFonts w:ascii="Times New Roman" w:hAnsi="Times New Roman" w:cs="Times New Roman"/>
          <w:em w:val="underDot"/>
        </w:rPr>
        <w:instrText>其</w:instrText>
      </w:r>
      <w:r w:rsidRPr="00B94C7A">
        <w:rPr>
          <w:rFonts w:ascii="Times New Roman" w:hAnsi="Times New Roman" w:cs="Times New Roman"/>
        </w:rPr>
        <w:instrText>黄而泽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视</w:instrText>
      </w:r>
      <w:r w:rsidRPr="00B94C7A">
        <w:rPr>
          <w:rFonts w:ascii="Times New Roman" w:hAnsi="Times New Roman" w:cs="Times New Roman"/>
          <w:em w:val="underDot"/>
        </w:rPr>
        <w:instrText>其</w:instrText>
      </w:r>
      <w:r w:rsidRPr="00B94C7A">
        <w:rPr>
          <w:rFonts w:ascii="Times New Roman" w:hAnsi="Times New Roman" w:cs="Times New Roman"/>
        </w:rPr>
        <w:instrText>内则空空然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则遫</w:instrText>
      </w:r>
      <w:r w:rsidRPr="00B94C7A">
        <w:rPr>
          <w:rFonts w:ascii="Times New Roman" w:hAnsi="Times New Roman" w:cs="Times New Roman"/>
          <w:em w:val="underDot"/>
        </w:rPr>
        <w:instrText>然</w:instrText>
      </w:r>
      <w:r w:rsidRPr="00B94C7A">
        <w:rPr>
          <w:rFonts w:ascii="Times New Roman" w:hAnsi="Times New Roman" w:cs="Times New Roman"/>
        </w:rPr>
        <w:instrText>枯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苍然白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  <w:em w:val="underDot"/>
        </w:rPr>
        <w:instrText>然</w:instrText>
      </w:r>
      <w:r w:rsidRPr="00B94C7A">
        <w:rPr>
          <w:rFonts w:ascii="Times New Roman" w:hAnsi="Times New Roman" w:cs="Times New Roman"/>
        </w:rPr>
        <w:instrText>而至焉者亦良多矣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举</w:instrText>
      </w:r>
      <w:r w:rsidRPr="00B94C7A">
        <w:rPr>
          <w:rFonts w:ascii="Times New Roman" w:hAnsi="Times New Roman" w:cs="Times New Roman"/>
          <w:em w:val="underDot"/>
        </w:rPr>
        <w:instrText>之</w:instrText>
      </w:r>
      <w:r w:rsidRPr="00B94C7A">
        <w:rPr>
          <w:rFonts w:ascii="Times New Roman" w:hAnsi="Times New Roman" w:cs="Times New Roman"/>
        </w:rPr>
        <w:instrText>翲然若挥虚焉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掐</w:instrText>
      </w:r>
      <w:r w:rsidRPr="00B94C7A">
        <w:rPr>
          <w:rFonts w:ascii="Times New Roman" w:hAnsi="Times New Roman" w:cs="Times New Roman"/>
          <w:em w:val="underDot"/>
        </w:rPr>
        <w:instrText>之</w:instrText>
      </w:r>
      <w:r w:rsidRPr="00B94C7A">
        <w:rPr>
          <w:rFonts w:ascii="Times New Roman" w:hAnsi="Times New Roman" w:cs="Times New Roman"/>
        </w:rPr>
        <w:instrText>灭爪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而不得其所穷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项分别为</w:t>
      </w:r>
      <w:r w:rsidRPr="00B94C7A">
        <w:rPr>
          <w:rFonts w:hAnsi="宋体" w:cs="Times New Roman"/>
        </w:rPr>
        <w:t>“……</w:t>
      </w:r>
      <w:r w:rsidRPr="00B94C7A">
        <w:rPr>
          <w:rFonts w:ascii="Times New Roman" w:eastAsia="仿宋_GB2312" w:hAnsi="Times New Roman" w:cs="Times New Roman"/>
        </w:rPr>
        <w:t>的样子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、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这样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项副词，犹。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项代词，它的。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项代词，代鞭子。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下列全都能表现马鞭的质地极差的一组句子是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hAnsi="宋体" w:cs="Times New Roman"/>
        </w:rPr>
        <w:t>①</w:t>
      </w:r>
      <w:r w:rsidRPr="00B94C7A">
        <w:rPr>
          <w:rFonts w:ascii="Times New Roman" w:hAnsi="Times New Roman" w:cs="Times New Roman"/>
        </w:rPr>
        <w:t>其行水者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一去一来不相承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②</w:t>
      </w:r>
      <w:r w:rsidRPr="00B94C7A">
        <w:rPr>
          <w:rFonts w:ascii="Times New Roman" w:hAnsi="Times New Roman" w:cs="Times New Roman"/>
        </w:rPr>
        <w:t>吾爱其黄而泽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③</w:t>
      </w:r>
      <w:r w:rsidRPr="00B94C7A">
        <w:rPr>
          <w:rFonts w:ascii="Times New Roman" w:hAnsi="Times New Roman" w:cs="Times New Roman"/>
        </w:rPr>
        <w:t>视其内则空空然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其理若粪壤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无所赖</w:t>
      </w:r>
      <w:r w:rsidRPr="00B94C7A">
        <w:rPr>
          <w:rFonts w:ascii="Times New Roman" w:hAnsi="Times New Roman" w:cs="Times New Roman"/>
        </w:rPr>
        <w:lastRenderedPageBreak/>
        <w:t>者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④</w:t>
      </w:r>
      <w:r w:rsidRPr="00B94C7A">
        <w:rPr>
          <w:rFonts w:ascii="Times New Roman" w:hAnsi="Times New Roman" w:cs="Times New Roman"/>
        </w:rPr>
        <w:t>举之翲然若挥虚焉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⑤</w:t>
      </w:r>
      <w:r w:rsidRPr="00B94C7A">
        <w:rPr>
          <w:rFonts w:ascii="Times New Roman" w:hAnsi="Times New Roman" w:cs="Times New Roman"/>
        </w:rPr>
        <w:t>有富者子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适市买鞭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出五万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持以夸余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⑥</w:t>
      </w:r>
      <w:r w:rsidRPr="00B94C7A">
        <w:rPr>
          <w:rFonts w:ascii="Times New Roman" w:hAnsi="Times New Roman" w:cs="Times New Roman"/>
        </w:rPr>
        <w:t>余乃召僮爚汤以濯之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①②④</w:t>
      </w:r>
      <w:r>
        <w:rPr>
          <w:rFonts w:ascii="Times New Roman" w:hAnsi="Times New Roman" w:cs="Times New Roman"/>
        </w:rPr>
        <w:t xml:space="preserve">  </w:t>
      </w: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①③④</w:t>
      </w:r>
      <w:r>
        <w:rPr>
          <w:rFonts w:ascii="Times New Roman" w:hAnsi="Times New Roman" w:cs="Times New Roman"/>
        </w:rPr>
        <w:t xml:space="preserve">  </w:t>
      </w: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②⑤⑥</w:t>
      </w:r>
      <w:r>
        <w:rPr>
          <w:rFonts w:ascii="Times New Roman" w:hAnsi="Times New Roman" w:cs="Times New Roman"/>
        </w:rPr>
        <w:t xml:space="preserve">  </w:t>
      </w: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③⑤⑥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eastAsia="仿宋_GB2312" w:hAnsi="宋体" w:cs="Times New Roman"/>
        </w:rPr>
        <w:t>②⑤⑥</w:t>
      </w:r>
      <w:r w:rsidRPr="00B94C7A">
        <w:rPr>
          <w:rFonts w:ascii="Times New Roman" w:eastAsia="仿宋_GB2312" w:hAnsi="Times New Roman" w:cs="Times New Roman"/>
        </w:rPr>
        <w:t>三句没有表现马鞭的质地。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下列对文段内容的分析和概括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有误的一项是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本文是对生活中虚假可悲的买卖双方的嘲讽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将富者买鞭与朝廷用人进行了对应式的议论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由物及人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形象生动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正因为马鞭质地良好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才由此卖得了一个好价钱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用描写鞭的词语来描写朝中官员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产生了很好的修辞效果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文中说马鞭质地极差。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视其内则空空然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其理若粪壤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无所赖者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看看鞭子里面，空空的，纹理如泥土，质地空疏，无所依靠。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今之栀其貌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蜡其言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以求贾技于朝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当其分则善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现在那些粉饰容貌，美化言语，请求向朝廷献技的人，如果职位恰好与其才能相当，就很好了。</w:t>
      </w:r>
    </w:p>
    <w:p w:rsidR="0017706A" w:rsidRPr="009455E3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左括</w:instrText>
      </w:r>
      <w:r w:rsidR="00B60A0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左括</w:instrText>
      </w:r>
      <w:r w:rsidR="00ED6B1E">
        <w:rPr>
          <w:rFonts w:ascii="Times New Roman" w:hAnsi="Times New Roman" w:cs="Times New Roman" w:hint="eastAsia"/>
        </w:rPr>
        <w:instrText>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左括</w:instrText>
      </w:r>
      <w:r w:rsidR="006127E3">
        <w:rPr>
          <w:rFonts w:ascii="Times New Roman" w:hAnsi="Times New Roman" w:cs="Times New Roman" w:hint="eastAsia"/>
        </w:rPr>
        <w:instrText>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左括</w:instrText>
      </w:r>
      <w:r w:rsidR="008D51EF">
        <w:rPr>
          <w:rFonts w:ascii="Times New Roman" w:hAnsi="Times New Roman" w:cs="Times New Roman" w:hint="eastAsia"/>
        </w:rPr>
        <w:instrText>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35" type="#_x0000_t75" style="width:2.5pt;height:8.15pt">
            <v:imagedata r:id="rId21" r:href="rId25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94C7A">
        <w:rPr>
          <w:rFonts w:ascii="Times New Roman" w:hAnsi="Times New Roman" w:cs="Times New Roman"/>
        </w:rPr>
        <w:t>文外阅读</w:t>
      </w: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右括</w:instrText>
      </w:r>
      <w:r w:rsidR="00B60A06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右括</w:instrText>
      </w:r>
      <w:r w:rsidR="00ED6B1E">
        <w:rPr>
          <w:rFonts w:ascii="Times New Roman" w:hAnsi="Times New Roman" w:cs="Times New Roman" w:hint="eastAsia"/>
        </w:rPr>
        <w:instrText>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右括</w:instrText>
      </w:r>
      <w:r w:rsidR="006127E3">
        <w:rPr>
          <w:rFonts w:ascii="Times New Roman" w:hAnsi="Times New Roman" w:cs="Times New Roman" w:hint="eastAsia"/>
        </w:rPr>
        <w:instrText>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右括</w:instrText>
      </w:r>
      <w:r w:rsidR="008D51EF">
        <w:rPr>
          <w:rFonts w:ascii="Times New Roman" w:hAnsi="Times New Roman" w:cs="Times New Roman" w:hint="eastAsia"/>
        </w:rPr>
        <w:instrText>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36" type="#_x0000_t75" style="width:2.5pt;height:8.15pt">
            <v:imagedata r:id="rId23" r:href="rId26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阅读下面的文言文，完成</w:t>
      </w:r>
      <w:r w:rsidRPr="00B94C7A">
        <w:rPr>
          <w:rFonts w:ascii="Times New Roman" w:eastAsia="黑体" w:hAnsi="Times New Roman" w:cs="Times New Roman"/>
        </w:rPr>
        <w:t>9</w:t>
      </w:r>
      <w:r w:rsidRPr="00B94C7A">
        <w:rPr>
          <w:rFonts w:ascii="Times New Roman" w:eastAsia="黑体" w:hAnsi="Times New Roman" w:cs="Times New Roman"/>
        </w:rPr>
        <w:t>～</w:t>
      </w:r>
      <w:r w:rsidRPr="00B94C7A">
        <w:rPr>
          <w:rFonts w:ascii="Times New Roman" w:eastAsia="黑体" w:hAnsi="Times New Roman" w:cs="Times New Roman"/>
        </w:rPr>
        <w:t>12</w:t>
      </w:r>
      <w:r w:rsidRPr="00B94C7A">
        <w:rPr>
          <w:rFonts w:ascii="Times New Roman" w:eastAsia="黑体" w:hAnsi="Times New Roman" w:cs="Times New Roman"/>
        </w:rPr>
        <w:t>题。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昔赵文王喜剑，剑士夹门而</w:t>
      </w:r>
      <w:r w:rsidRPr="00B94C7A">
        <w:rPr>
          <w:rFonts w:ascii="Times New Roman" w:eastAsia="楷体_GB2312" w:hAnsi="Times New Roman" w:cs="Times New Roman"/>
          <w:em w:val="underDot"/>
        </w:rPr>
        <w:t>客</w:t>
      </w:r>
      <w:r w:rsidRPr="00B94C7A">
        <w:rPr>
          <w:rFonts w:ascii="Times New Roman" w:eastAsia="楷体_GB2312" w:hAnsi="Times New Roman" w:cs="Times New Roman"/>
        </w:rPr>
        <w:t>三千余人，日夜相击于前，死伤者岁百余人，好之不厌。如是三年，国衰，</w:t>
      </w:r>
      <w:r w:rsidRPr="00B94C7A">
        <w:rPr>
          <w:rFonts w:ascii="Times New Roman" w:eastAsia="楷体_GB2312" w:hAnsi="Times New Roman" w:cs="Times New Roman"/>
          <w:em w:val="underDot"/>
        </w:rPr>
        <w:t>诸侯</w:t>
      </w:r>
      <w:r w:rsidRPr="00B94C7A">
        <w:rPr>
          <w:rFonts w:ascii="Times New Roman" w:eastAsia="楷体_GB2312" w:hAnsi="Times New Roman" w:cs="Times New Roman"/>
        </w:rPr>
        <w:t>谋之。太子悝患之，募左右曰：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孰能说王之意止剑士者，赐之千金。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左右曰：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庄子当能。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太子乃使人以千金奉庄子。庄子弗受，与使者俱往，见太子曰：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闻太子所欲用周者，欲绝王之喜好也。</w:t>
      </w:r>
      <w:r w:rsidRPr="00B94C7A">
        <w:rPr>
          <w:rFonts w:ascii="Times New Roman" w:eastAsia="楷体_GB2312" w:hAnsi="Times New Roman" w:cs="Times New Roman"/>
          <w:u w:val="single"/>
        </w:rPr>
        <w:t>使臣上说大王而逆王意，下不当太子，则身刑而死，周尚安所事金乎？</w:t>
      </w:r>
      <w:r w:rsidRPr="00B94C7A">
        <w:rPr>
          <w:rFonts w:ascii="Times New Roman" w:eastAsia="楷体_GB2312" w:hAnsi="Times New Roman" w:cs="Times New Roman"/>
        </w:rPr>
        <w:t>使臣上说大王，下当太子，赵国何求而不得也！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太子曰：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然。吾王所见，唯剑士也。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诺。周善为剑。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太子曰：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今夫子必儒服而见王，事必大逆。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请治剑服。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治剑服三日，乃见太子。太子乃与见王。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庄子入殿门不趋，见王不拜。王曰：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子欲何以教</w:t>
      </w:r>
      <w:r w:rsidRPr="00B94C7A">
        <w:rPr>
          <w:rFonts w:ascii="Times New Roman" w:eastAsia="楷体_GB2312" w:hAnsi="Times New Roman" w:cs="Times New Roman"/>
          <w:em w:val="underDot"/>
        </w:rPr>
        <w:t>寡人</w:t>
      </w:r>
      <w:r w:rsidRPr="00B94C7A">
        <w:rPr>
          <w:rFonts w:ascii="Times New Roman" w:eastAsia="楷体_GB2312" w:hAnsi="Times New Roman" w:cs="Times New Roman"/>
        </w:rPr>
        <w:t>，使太子先？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臣闻大王喜剑，故以剑见王。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王曰：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子之剑何能禁制？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臣之剑，十步一人，千里不留行。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王大悦之，曰：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天下无敌矣！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  <w:u w:val="wave"/>
        </w:rPr>
        <w:t>庄子曰夫为剑者示之以虚开之以利后之以发先之以至</w:t>
      </w:r>
      <w:r w:rsidRPr="00B94C7A">
        <w:rPr>
          <w:rFonts w:ascii="Times New Roman" w:eastAsia="楷体_GB2312" w:hAnsi="Times New Roman" w:cs="Times New Roman"/>
        </w:rPr>
        <w:t>愿得试之。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王曰：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夫子休，就舍待命。令设戏请夫子。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王乃校剑士七日，残伤者六十余人，得五六人，使奉剑于殿下，乃召庄子。王曰：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今日试使士敦剑。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望之久矣。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王曰：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夫子所御杖，长短何如？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臣之</w:t>
      </w:r>
      <w:r w:rsidRPr="00B94C7A">
        <w:rPr>
          <w:rFonts w:ascii="Times New Roman" w:eastAsia="楷体_GB2312" w:hAnsi="Times New Roman" w:cs="Times New Roman"/>
          <w:u w:val="single"/>
        </w:rPr>
        <w:lastRenderedPageBreak/>
        <w:t>所奉皆可。然臣有三剑，唯王所用，请先言而后试。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王曰：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愿闻三剑。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有天子剑，有诸侯剑，有庶人剑。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王曰：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天子之剑何如？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天子之剑，以燕溪石城为锋，齐岱为锷；包以</w:t>
      </w:r>
      <w:r w:rsidRPr="00B94C7A">
        <w:rPr>
          <w:rFonts w:ascii="Times New Roman" w:eastAsia="楷体_GB2312" w:hAnsi="Times New Roman" w:cs="Times New Roman"/>
          <w:em w:val="underDot"/>
        </w:rPr>
        <w:t>四夷</w:t>
      </w:r>
      <w:r w:rsidRPr="00B94C7A">
        <w:rPr>
          <w:rFonts w:ascii="Times New Roman" w:eastAsia="楷体_GB2312" w:hAnsi="Times New Roman" w:cs="Times New Roman"/>
        </w:rPr>
        <w:t>，裹以四时；制以五行，论以刑德；上决浮云，下绝地纪。此剑一用，匡</w:t>
      </w:r>
      <w:r w:rsidRPr="00B94C7A">
        <w:rPr>
          <w:rFonts w:ascii="Times New Roman" w:eastAsia="楷体_GB2312" w:hAnsi="Times New Roman" w:cs="Times New Roman"/>
          <w:em w:val="underDot"/>
        </w:rPr>
        <w:t>诸侯</w:t>
      </w:r>
      <w:r w:rsidRPr="00B94C7A">
        <w:rPr>
          <w:rFonts w:ascii="Times New Roman" w:eastAsia="楷体_GB2312" w:hAnsi="Times New Roman" w:cs="Times New Roman"/>
        </w:rPr>
        <w:t>，天下服矣。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文王芒然自失，曰：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诸侯之剑何如？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曰：诸侯之剑，以知勇士为锋，以清廉士为锷；上法圆天以顺三光，下法方地以顺四时，中和民意以安四乡。此剑一用，四封之内，无不宾服而听从君命者矣。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王曰：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庶人之剑何如？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庶人之剑，蓬头突鬓垂冠，</w:t>
      </w:r>
      <w:r w:rsidRPr="00B94C7A">
        <w:rPr>
          <w:rFonts w:hAnsi="宋体" w:cs="宋体" w:hint="eastAsia"/>
        </w:rPr>
        <w:t>瞋</w:t>
      </w:r>
      <w:r w:rsidRPr="00B94C7A">
        <w:rPr>
          <w:rFonts w:ascii="楷体_GB2312" w:eastAsia="楷体_GB2312" w:hAnsi="楷体_GB2312" w:cs="楷体_GB2312" w:hint="eastAsia"/>
        </w:rPr>
        <w:t>目而语难。相击于前，上斩颈领，下决肝肺，无异</w:t>
      </w:r>
      <w:r w:rsidRPr="00B94C7A">
        <w:rPr>
          <w:rFonts w:ascii="Times New Roman" w:eastAsia="楷体_GB2312" w:hAnsi="Times New Roman" w:cs="Times New Roman"/>
        </w:rPr>
        <w:t>于斗鸡，一旦命已绝矣，无所用于国事。今大王有天子之位而好庶人之剑，臣窃为大王薄之。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王乃牵而上殿。宰人上食，王三环之。庄子曰：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大王安坐定气，剑事已毕奏矣。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于是文王不出宫三月，剑士皆服毙自处也。</w:t>
      </w:r>
      <w:r>
        <w:rPr>
          <w:rFonts w:ascii="Times New Roman" w:eastAsia="仿宋_GB2312" w:hAnsi="Times New Roman" w:cs="Times New Roman"/>
        </w:rPr>
        <w:t xml:space="preserve"> (</w:t>
      </w:r>
      <w:r w:rsidRPr="00B94C7A">
        <w:rPr>
          <w:rFonts w:ascii="Times New Roman" w:eastAsia="仿宋_GB2312" w:hAnsi="Times New Roman" w:cs="Times New Roman"/>
        </w:rPr>
        <w:t>《庄子</w:t>
      </w:r>
      <w:r w:rsidRPr="00B94C7A">
        <w:rPr>
          <w:rFonts w:ascii="Times New Roman" w:eastAsia="仿宋_GB2312" w:hAnsi="Times New Roman" w:cs="Times New Roman"/>
        </w:rPr>
        <w:t>·</w:t>
      </w:r>
      <w:r w:rsidRPr="00B94C7A">
        <w:rPr>
          <w:rFonts w:ascii="Times New Roman" w:eastAsia="仿宋_GB2312" w:hAnsi="Times New Roman" w:cs="Times New Roman"/>
        </w:rPr>
        <w:t>说剑》，有删节</w:t>
      </w:r>
      <w:r>
        <w:rPr>
          <w:rFonts w:ascii="Times New Roman" w:eastAsia="仿宋_GB2312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下列对文中画波浪线部分的断句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庄子曰夫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为剑者示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之以虚开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之以利后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之以发先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之以至</w:t>
      </w:r>
      <w:r w:rsidRPr="00B94C7A">
        <w:rPr>
          <w:rFonts w:ascii="IPAPANNEW" w:hAnsi="IPAPANNEW" w:cs="Times New Roman"/>
        </w:rPr>
        <w:t>/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庄子曰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夫为剑者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示之以虚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开之以利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后之以发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先之以至</w:t>
      </w:r>
      <w:r w:rsidRPr="00B94C7A">
        <w:rPr>
          <w:rFonts w:ascii="IPAPANNEW" w:hAnsi="IPAPANNEW" w:cs="Times New Roman"/>
        </w:rPr>
        <w:t>/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庄子曰夫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为剑者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示之以虚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开之以利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后之以发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先之以至</w:t>
      </w:r>
      <w:r w:rsidRPr="00B94C7A">
        <w:rPr>
          <w:rFonts w:ascii="IPAPANNEW" w:hAnsi="IPAPANNEW" w:cs="Times New Roman"/>
        </w:rPr>
        <w:t>/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庄子曰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夫为剑者示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之以虚开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之以利后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之以发先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之以至</w:t>
      </w:r>
      <w:r w:rsidRPr="00B94C7A">
        <w:rPr>
          <w:rFonts w:ascii="IPAPANNEW" w:hAnsi="IPAPANNEW" w:cs="Times New Roman"/>
        </w:rPr>
        <w:t>/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庄子曰：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夫为剑者，示之以虚，开之以利，后之以发，先之以至。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下列对文中加点词语的相关内容的解说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客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即门客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其作为贵族地位和财富的象征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信陵君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孟尝君等都养有大批门客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诸侯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古代帝王分封的各国国君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规定要服从国王命令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定期向朝廷进贡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述职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寡人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即寡德之人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意为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在道德方面做得不足的人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是对古代君主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诸侯的敬称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四夷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古代统治者对四方少数民族的蔑称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即东夷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西戎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南蛮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北狄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是古代君主、诸侯对自己的谦称。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下列对原文有关内容的概括和分析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 xml:space="preserve"> 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庄子剑术高超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能做到不出十步击杀一人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奔走千里锐不可当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因此赵文王称之为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天下无敌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庄子采用比喻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夸张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对比等方法迂回巧妙地劝谏赵文王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庄子说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剑有天子剑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诸侯剑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庶人剑三种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委婉地指出赵文王所好实际是天子之剑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而不是庶人之剑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《说剑》这篇文章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主旨是劝说赵文王不要争斗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反映了庄子清静无为的思想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项只是庄子自己的说辞，不一定是事实。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项应是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委婉地指出赵文王所好实际是庶人之剑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项对文章的主旨理解有误，主旨应是劝说赵文王要在其位谋其政，做君主该做的事。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使臣上说大王而逆王意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下不当太子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则身刑而死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周尚安所事金乎</w:t>
      </w:r>
      <w:r>
        <w:rPr>
          <w:rFonts w:ascii="Times New Roman" w:hAnsi="Times New Roman" w:cs="Times New Roman"/>
        </w:rPr>
        <w:t>？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假如我对上游说赵王却违拗了赵王的心意，对下也未能符合太子的意愿，那也就一定会遭受刑戮而死去，我还哪里用得着这些赠礼呢？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臣之所奉皆可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然臣有三剑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唯王所用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请先言而后试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我的剑术长短都适应。不过我有三种剑，任凭大王选用，请让我先作些说明然后再行比试。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B60A06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eastAsia="黑体" w:hAnsi="Times New Roman" w:cs="Times New Roman" w:hint="eastAsia"/>
        </w:rPr>
        <w:instrText>一轮前同步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语文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粤教唐宋散文选读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语文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粤教版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唐宋散文选读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打包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全书完整的</w:instrText>
      </w:r>
      <w:r w:rsidR="00B60A06">
        <w:rPr>
          <w:rFonts w:ascii="Times New Roman" w:eastAsia="黑体" w:hAnsi="Times New Roman" w:cs="Times New Roman" w:hint="eastAsia"/>
        </w:rPr>
        <w:instrText>Word</w:instrText>
      </w:r>
      <w:r w:rsidR="00B60A06">
        <w:rPr>
          <w:rFonts w:ascii="Times New Roman" w:eastAsia="黑体" w:hAnsi="Times New Roman" w:cs="Times New Roman" w:hint="eastAsia"/>
        </w:rPr>
        <w:instrText>版文档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左括</w:instrText>
      </w:r>
      <w:r w:rsidR="00B60A0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ED6B1E">
        <w:rPr>
          <w:rFonts w:ascii="Times New Roman" w:eastAsia="黑体" w:hAnsi="Times New Roman" w:cs="Times New Roman"/>
        </w:rPr>
        <w:fldChar w:fldCharType="begin"/>
      </w:r>
      <w:r w:rsidR="00ED6B1E">
        <w:rPr>
          <w:rFonts w:ascii="Times New Roman" w:eastAsia="黑体" w:hAnsi="Times New Roman" w:cs="Times New Roman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INCLUDEPICTURE  "F:\\2019\\</w:instrText>
      </w:r>
      <w:r w:rsidR="00ED6B1E">
        <w:rPr>
          <w:rFonts w:ascii="Times New Roman" w:eastAsia="黑体" w:hAnsi="Times New Roman" w:cs="Times New Roman" w:hint="eastAsia"/>
        </w:rPr>
        <w:instrText>一轮前同步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语文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粤教唐宋散文选读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语文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粤教版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唐宋散文选读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打包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全书完整的</w:instrText>
      </w:r>
      <w:r w:rsidR="00ED6B1E">
        <w:rPr>
          <w:rFonts w:ascii="Times New Roman" w:eastAsia="黑体" w:hAnsi="Times New Roman" w:cs="Times New Roman" w:hint="eastAsia"/>
        </w:rPr>
        <w:instrText>Word</w:instrText>
      </w:r>
      <w:r w:rsidR="00ED6B1E">
        <w:rPr>
          <w:rFonts w:ascii="Times New Roman" w:eastAsia="黑体" w:hAnsi="Times New Roman" w:cs="Times New Roman" w:hint="eastAsia"/>
        </w:rPr>
        <w:instrText>版文档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左括</w:instrText>
      </w:r>
      <w:r w:rsidR="00ED6B1E">
        <w:rPr>
          <w:rFonts w:ascii="Times New Roman" w:eastAsia="黑体" w:hAnsi="Times New Roman" w:cs="Times New Roman" w:hint="eastAsia"/>
        </w:rPr>
        <w:instrText>.TIF" \* MERGEFORMATINET</w:instrText>
      </w:r>
      <w:r w:rsidR="00ED6B1E">
        <w:rPr>
          <w:rFonts w:ascii="Times New Roman" w:eastAsia="黑体" w:hAnsi="Times New Roman" w:cs="Times New Roman"/>
        </w:rPr>
        <w:instrText xml:space="preserve"> </w:instrText>
      </w:r>
      <w:r w:rsidR="00ED6B1E">
        <w:rPr>
          <w:rFonts w:ascii="Times New Roman" w:eastAsia="黑体" w:hAnsi="Times New Roman" w:cs="Times New Roman"/>
        </w:rPr>
        <w:fldChar w:fldCharType="separate"/>
      </w:r>
      <w:r w:rsidR="006127E3">
        <w:rPr>
          <w:rFonts w:ascii="Times New Roman" w:eastAsia="黑体" w:hAnsi="Times New Roman" w:cs="Times New Roman"/>
        </w:rPr>
        <w:fldChar w:fldCharType="begin"/>
      </w:r>
      <w:r w:rsidR="006127E3">
        <w:rPr>
          <w:rFonts w:ascii="Times New Roman" w:eastAsia="黑体" w:hAnsi="Times New Roman" w:cs="Times New Roman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INCLUDEPICTURE  "\\\\</w:instrText>
      </w:r>
      <w:r w:rsidR="006127E3">
        <w:rPr>
          <w:rFonts w:ascii="Times New Roman" w:eastAsia="黑体" w:hAnsi="Times New Roman" w:cs="Times New Roman" w:hint="eastAsia"/>
        </w:rPr>
        <w:instrText>李笑影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李笑影</w:instrText>
      </w:r>
      <w:r w:rsidR="006127E3">
        <w:rPr>
          <w:rFonts w:ascii="Times New Roman" w:eastAsia="黑体" w:hAnsi="Times New Roman" w:cs="Times New Roman" w:hint="eastAsia"/>
        </w:rPr>
        <w:instrText>\\2019\\</w:instrText>
      </w:r>
      <w:r w:rsidR="006127E3">
        <w:rPr>
          <w:rFonts w:ascii="Times New Roman" w:eastAsia="黑体" w:hAnsi="Times New Roman" w:cs="Times New Roman" w:hint="eastAsia"/>
        </w:rPr>
        <w:instrText>一轮前同步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语文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粤教唐宋散文选读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语文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粤教版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唐宋散文选读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打包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全书完整的</w:instrText>
      </w:r>
      <w:r w:rsidR="006127E3">
        <w:rPr>
          <w:rFonts w:ascii="Times New Roman" w:eastAsia="黑体" w:hAnsi="Times New Roman" w:cs="Times New Roman" w:hint="eastAsia"/>
        </w:rPr>
        <w:instrText>Word</w:instrText>
      </w:r>
      <w:r w:rsidR="006127E3">
        <w:rPr>
          <w:rFonts w:ascii="Times New Roman" w:eastAsia="黑体" w:hAnsi="Times New Roman" w:cs="Times New Roman" w:hint="eastAsia"/>
        </w:rPr>
        <w:instrText>版文档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左括</w:instrText>
      </w:r>
      <w:r w:rsidR="006127E3">
        <w:rPr>
          <w:rFonts w:ascii="Times New Roman" w:eastAsia="黑体" w:hAnsi="Times New Roman" w:cs="Times New Roman" w:hint="eastAsia"/>
        </w:rPr>
        <w:instrText>.TIF" \* MERGEFORMATINET</w:instrText>
      </w:r>
      <w:r w:rsidR="006127E3">
        <w:rPr>
          <w:rFonts w:ascii="Times New Roman" w:eastAsia="黑体" w:hAnsi="Times New Roman" w:cs="Times New Roman"/>
        </w:rPr>
        <w:instrText xml:space="preserve"> </w:instrText>
      </w:r>
      <w:r w:rsidR="006127E3">
        <w:rPr>
          <w:rFonts w:ascii="Times New Roman" w:eastAsia="黑体" w:hAnsi="Times New Roman" w:cs="Times New Roman"/>
        </w:rPr>
        <w:fldChar w:fldCharType="separate"/>
      </w:r>
      <w:r w:rsidR="008D51EF">
        <w:rPr>
          <w:rFonts w:ascii="Times New Roman" w:eastAsia="黑体" w:hAnsi="Times New Roman" w:cs="Times New Roman"/>
        </w:rPr>
        <w:fldChar w:fldCharType="begin"/>
      </w:r>
      <w:r w:rsidR="008D51EF">
        <w:rPr>
          <w:rFonts w:ascii="Times New Roman" w:eastAsia="黑体" w:hAnsi="Times New Roman" w:cs="Times New Roman"/>
        </w:rPr>
        <w:instrText xml:space="preserve"> </w:instrText>
      </w:r>
      <w:r w:rsidR="008D51EF">
        <w:rPr>
          <w:rFonts w:ascii="Times New Roman" w:eastAsia="黑体" w:hAnsi="Times New Roman" w:cs="Times New Roman" w:hint="eastAsia"/>
        </w:rPr>
        <w:instrText>INCLUDEPICTURE  "D:\\</w:instrText>
      </w:r>
      <w:r w:rsidR="008D51EF">
        <w:rPr>
          <w:rFonts w:ascii="Times New Roman" w:eastAsia="黑体" w:hAnsi="Times New Roman" w:cs="Times New Roman" w:hint="eastAsia"/>
        </w:rPr>
        <w:instrText>处理中心</w:instrText>
      </w:r>
      <w:r w:rsidR="008D51EF">
        <w:rPr>
          <w:rFonts w:ascii="Times New Roman" w:eastAsia="黑体" w:hAnsi="Times New Roman" w:cs="Times New Roman" w:hint="eastAsia"/>
        </w:rPr>
        <w:instrText>\\2018.4.25</w:instrText>
      </w:r>
      <w:r w:rsidR="008D51EF">
        <w:rPr>
          <w:rFonts w:ascii="Times New Roman" w:eastAsia="黑体" w:hAnsi="Times New Roman" w:cs="Times New Roman" w:hint="eastAsia"/>
        </w:rPr>
        <w:instrText>高中</w:instrText>
      </w:r>
      <w:r w:rsidR="008D51EF">
        <w:rPr>
          <w:rFonts w:ascii="Times New Roman" w:eastAsia="黑体" w:hAnsi="Times New Roman" w:cs="Times New Roman" w:hint="eastAsia"/>
        </w:rPr>
        <w:instrText>\\wenke\\</w:instrText>
      </w:r>
      <w:r w:rsidR="008D51EF">
        <w:rPr>
          <w:rFonts w:ascii="Times New Roman" w:eastAsia="黑体" w:hAnsi="Times New Roman" w:cs="Times New Roman" w:hint="eastAsia"/>
        </w:rPr>
        <w:instrText>语文</w:instrText>
      </w:r>
      <w:r w:rsidR="008D51EF">
        <w:rPr>
          <w:rFonts w:ascii="Times New Roman" w:eastAsia="黑体" w:hAnsi="Times New Roman" w:cs="Times New Roman" w:hint="eastAsia"/>
        </w:rPr>
        <w:instrText>\\</w:instrText>
      </w:r>
      <w:r w:rsidR="008D51EF">
        <w:rPr>
          <w:rFonts w:ascii="Times New Roman" w:eastAsia="黑体" w:hAnsi="Times New Roman" w:cs="Times New Roman" w:hint="eastAsia"/>
        </w:rPr>
        <w:instrText>左括</w:instrText>
      </w:r>
      <w:r w:rsidR="008D51EF">
        <w:rPr>
          <w:rFonts w:ascii="Times New Roman" w:eastAsia="黑体" w:hAnsi="Times New Roman" w:cs="Times New Roman" w:hint="eastAsia"/>
        </w:rPr>
        <w:instrText>.TIF" \* MERGEFORMATINET</w:instrText>
      </w:r>
      <w:r w:rsidR="008D51EF">
        <w:rPr>
          <w:rFonts w:ascii="Times New Roman" w:eastAsia="黑体" w:hAnsi="Times New Roman" w:cs="Times New Roman"/>
        </w:rPr>
        <w:instrText xml:space="preserve"> </w:instrText>
      </w:r>
      <w:r w:rsidR="008D51EF">
        <w:rPr>
          <w:rFonts w:ascii="Times New Roman" w:eastAsia="黑体" w:hAnsi="Times New Roman" w:cs="Times New Roman"/>
        </w:rPr>
        <w:fldChar w:fldCharType="separate"/>
      </w:r>
      <w:r w:rsidR="008D51EF"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21" r:href="rId27"/>
          </v:shape>
        </w:pict>
      </w:r>
      <w:r w:rsidR="008D51EF">
        <w:rPr>
          <w:rFonts w:ascii="Times New Roman" w:eastAsia="黑体" w:hAnsi="Times New Roman" w:cs="Times New Roman"/>
        </w:rPr>
        <w:fldChar w:fldCharType="end"/>
      </w:r>
      <w:r w:rsidR="006127E3">
        <w:rPr>
          <w:rFonts w:ascii="Times New Roman" w:eastAsia="黑体" w:hAnsi="Times New Roman" w:cs="Times New Roman"/>
        </w:rPr>
        <w:fldChar w:fldCharType="end"/>
      </w:r>
      <w:r w:rsidR="00ED6B1E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B60A06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eastAsia="黑体" w:hAnsi="Times New Roman" w:cs="Times New Roman" w:hint="eastAsia"/>
        </w:rPr>
        <w:instrText>一轮前同步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语文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粤教唐宋散文选读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语文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粤教版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唐宋散文选读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打包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全书完整的</w:instrText>
      </w:r>
      <w:r w:rsidR="00B60A06">
        <w:rPr>
          <w:rFonts w:ascii="Times New Roman" w:eastAsia="黑体" w:hAnsi="Times New Roman" w:cs="Times New Roman" w:hint="eastAsia"/>
        </w:rPr>
        <w:instrText>Word</w:instrText>
      </w:r>
      <w:r w:rsidR="00B60A06">
        <w:rPr>
          <w:rFonts w:ascii="Times New Roman" w:eastAsia="黑体" w:hAnsi="Times New Roman" w:cs="Times New Roman" w:hint="eastAsia"/>
        </w:rPr>
        <w:instrText>版文档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右括</w:instrText>
      </w:r>
      <w:r w:rsidR="00B60A0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ED6B1E">
        <w:rPr>
          <w:rFonts w:ascii="Times New Roman" w:eastAsia="黑体" w:hAnsi="Times New Roman" w:cs="Times New Roman"/>
        </w:rPr>
        <w:fldChar w:fldCharType="begin"/>
      </w:r>
      <w:r w:rsidR="00ED6B1E">
        <w:rPr>
          <w:rFonts w:ascii="Times New Roman" w:eastAsia="黑体" w:hAnsi="Times New Roman" w:cs="Times New Roman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INCLUDEPICTURE  "F:\\2019\\</w:instrText>
      </w:r>
      <w:r w:rsidR="00ED6B1E">
        <w:rPr>
          <w:rFonts w:ascii="Times New Roman" w:eastAsia="黑体" w:hAnsi="Times New Roman" w:cs="Times New Roman" w:hint="eastAsia"/>
        </w:rPr>
        <w:instrText>一轮前同步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语文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粤教唐宋散文选读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语文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粤教版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唐宋散文选读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打包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全书完整的</w:instrText>
      </w:r>
      <w:r w:rsidR="00ED6B1E">
        <w:rPr>
          <w:rFonts w:ascii="Times New Roman" w:eastAsia="黑体" w:hAnsi="Times New Roman" w:cs="Times New Roman" w:hint="eastAsia"/>
        </w:rPr>
        <w:instrText>Word</w:instrText>
      </w:r>
      <w:r w:rsidR="00ED6B1E">
        <w:rPr>
          <w:rFonts w:ascii="Times New Roman" w:eastAsia="黑体" w:hAnsi="Times New Roman" w:cs="Times New Roman" w:hint="eastAsia"/>
        </w:rPr>
        <w:instrText>版文档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右括</w:instrText>
      </w:r>
      <w:r w:rsidR="00ED6B1E">
        <w:rPr>
          <w:rFonts w:ascii="Times New Roman" w:eastAsia="黑体" w:hAnsi="Times New Roman" w:cs="Times New Roman" w:hint="eastAsia"/>
        </w:rPr>
        <w:instrText>.TIF" \* MERGEFORMATINET</w:instrText>
      </w:r>
      <w:r w:rsidR="00ED6B1E">
        <w:rPr>
          <w:rFonts w:ascii="Times New Roman" w:eastAsia="黑体" w:hAnsi="Times New Roman" w:cs="Times New Roman"/>
        </w:rPr>
        <w:instrText xml:space="preserve"> </w:instrText>
      </w:r>
      <w:r w:rsidR="00ED6B1E">
        <w:rPr>
          <w:rFonts w:ascii="Times New Roman" w:eastAsia="黑体" w:hAnsi="Times New Roman" w:cs="Times New Roman"/>
        </w:rPr>
        <w:fldChar w:fldCharType="separate"/>
      </w:r>
      <w:r w:rsidR="006127E3">
        <w:rPr>
          <w:rFonts w:ascii="Times New Roman" w:eastAsia="黑体" w:hAnsi="Times New Roman" w:cs="Times New Roman"/>
        </w:rPr>
        <w:fldChar w:fldCharType="begin"/>
      </w:r>
      <w:r w:rsidR="006127E3">
        <w:rPr>
          <w:rFonts w:ascii="Times New Roman" w:eastAsia="黑体" w:hAnsi="Times New Roman" w:cs="Times New Roman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INCLUDEPICTURE  "\\\\</w:instrText>
      </w:r>
      <w:r w:rsidR="006127E3">
        <w:rPr>
          <w:rFonts w:ascii="Times New Roman" w:eastAsia="黑体" w:hAnsi="Times New Roman" w:cs="Times New Roman" w:hint="eastAsia"/>
        </w:rPr>
        <w:instrText>李笑影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李笑影</w:instrText>
      </w:r>
      <w:r w:rsidR="006127E3">
        <w:rPr>
          <w:rFonts w:ascii="Times New Roman" w:eastAsia="黑体" w:hAnsi="Times New Roman" w:cs="Times New Roman" w:hint="eastAsia"/>
        </w:rPr>
        <w:instrText>\\2019\\</w:instrText>
      </w:r>
      <w:r w:rsidR="006127E3">
        <w:rPr>
          <w:rFonts w:ascii="Times New Roman" w:eastAsia="黑体" w:hAnsi="Times New Roman" w:cs="Times New Roman" w:hint="eastAsia"/>
        </w:rPr>
        <w:instrText>一轮前同步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语文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粤教唐宋散文选读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语文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粤教版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唐宋散文选读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打包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全书完整的</w:instrText>
      </w:r>
      <w:r w:rsidR="006127E3">
        <w:rPr>
          <w:rFonts w:ascii="Times New Roman" w:eastAsia="黑体" w:hAnsi="Times New Roman" w:cs="Times New Roman" w:hint="eastAsia"/>
        </w:rPr>
        <w:instrText>Word</w:instrText>
      </w:r>
      <w:r w:rsidR="006127E3">
        <w:rPr>
          <w:rFonts w:ascii="Times New Roman" w:eastAsia="黑体" w:hAnsi="Times New Roman" w:cs="Times New Roman" w:hint="eastAsia"/>
        </w:rPr>
        <w:instrText>版文档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右括</w:instrText>
      </w:r>
      <w:r w:rsidR="006127E3">
        <w:rPr>
          <w:rFonts w:ascii="Times New Roman" w:eastAsia="黑体" w:hAnsi="Times New Roman" w:cs="Times New Roman" w:hint="eastAsia"/>
        </w:rPr>
        <w:instrText>.TIF" \* MERGEFORMATINET</w:instrText>
      </w:r>
      <w:r w:rsidR="006127E3">
        <w:rPr>
          <w:rFonts w:ascii="Times New Roman" w:eastAsia="黑体" w:hAnsi="Times New Roman" w:cs="Times New Roman"/>
        </w:rPr>
        <w:instrText xml:space="preserve"> </w:instrText>
      </w:r>
      <w:r w:rsidR="006127E3">
        <w:rPr>
          <w:rFonts w:ascii="Times New Roman" w:eastAsia="黑体" w:hAnsi="Times New Roman" w:cs="Times New Roman"/>
        </w:rPr>
        <w:fldChar w:fldCharType="separate"/>
      </w:r>
      <w:r w:rsidR="008D51EF">
        <w:rPr>
          <w:rFonts w:ascii="Times New Roman" w:eastAsia="黑体" w:hAnsi="Times New Roman" w:cs="Times New Roman"/>
        </w:rPr>
        <w:fldChar w:fldCharType="begin"/>
      </w:r>
      <w:r w:rsidR="008D51EF">
        <w:rPr>
          <w:rFonts w:ascii="Times New Roman" w:eastAsia="黑体" w:hAnsi="Times New Roman" w:cs="Times New Roman"/>
        </w:rPr>
        <w:instrText xml:space="preserve"> </w:instrText>
      </w:r>
      <w:r w:rsidR="008D51EF">
        <w:rPr>
          <w:rFonts w:ascii="Times New Roman" w:eastAsia="黑体" w:hAnsi="Times New Roman" w:cs="Times New Roman" w:hint="eastAsia"/>
        </w:rPr>
        <w:instrText>INCLUDEPICTURE  "D:\\</w:instrText>
      </w:r>
      <w:r w:rsidR="008D51EF">
        <w:rPr>
          <w:rFonts w:ascii="Times New Roman" w:eastAsia="黑体" w:hAnsi="Times New Roman" w:cs="Times New Roman" w:hint="eastAsia"/>
        </w:rPr>
        <w:instrText>处理中心</w:instrText>
      </w:r>
      <w:r w:rsidR="008D51EF">
        <w:rPr>
          <w:rFonts w:ascii="Times New Roman" w:eastAsia="黑体" w:hAnsi="Times New Roman" w:cs="Times New Roman" w:hint="eastAsia"/>
        </w:rPr>
        <w:instrText>\\2018.4.25</w:instrText>
      </w:r>
      <w:r w:rsidR="008D51EF">
        <w:rPr>
          <w:rFonts w:ascii="Times New Roman" w:eastAsia="黑体" w:hAnsi="Times New Roman" w:cs="Times New Roman" w:hint="eastAsia"/>
        </w:rPr>
        <w:instrText>高中</w:instrText>
      </w:r>
      <w:r w:rsidR="008D51EF">
        <w:rPr>
          <w:rFonts w:ascii="Times New Roman" w:eastAsia="黑体" w:hAnsi="Times New Roman" w:cs="Times New Roman" w:hint="eastAsia"/>
        </w:rPr>
        <w:instrText>\\wenke\\</w:instrText>
      </w:r>
      <w:r w:rsidR="008D51EF">
        <w:rPr>
          <w:rFonts w:ascii="Times New Roman" w:eastAsia="黑体" w:hAnsi="Times New Roman" w:cs="Times New Roman" w:hint="eastAsia"/>
        </w:rPr>
        <w:instrText>语文</w:instrText>
      </w:r>
      <w:r w:rsidR="008D51EF">
        <w:rPr>
          <w:rFonts w:ascii="Times New Roman" w:eastAsia="黑体" w:hAnsi="Times New Roman" w:cs="Times New Roman" w:hint="eastAsia"/>
        </w:rPr>
        <w:instrText>\\</w:instrText>
      </w:r>
      <w:r w:rsidR="008D51EF">
        <w:rPr>
          <w:rFonts w:ascii="Times New Roman" w:eastAsia="黑体" w:hAnsi="Times New Roman" w:cs="Times New Roman" w:hint="eastAsia"/>
        </w:rPr>
        <w:instrText>右括</w:instrText>
      </w:r>
      <w:r w:rsidR="008D51EF">
        <w:rPr>
          <w:rFonts w:ascii="Times New Roman" w:eastAsia="黑体" w:hAnsi="Times New Roman" w:cs="Times New Roman" w:hint="eastAsia"/>
        </w:rPr>
        <w:instrText>.TIF" \* MERGEFORMATINET</w:instrText>
      </w:r>
      <w:r w:rsidR="008D51EF">
        <w:rPr>
          <w:rFonts w:ascii="Times New Roman" w:eastAsia="黑体" w:hAnsi="Times New Roman" w:cs="Times New Roman"/>
        </w:rPr>
        <w:instrText xml:space="preserve"> </w:instrText>
      </w:r>
      <w:r w:rsidR="008D51EF">
        <w:rPr>
          <w:rFonts w:ascii="Times New Roman" w:eastAsia="黑体" w:hAnsi="Times New Roman" w:cs="Times New Roman"/>
        </w:rPr>
        <w:fldChar w:fldCharType="separate"/>
      </w:r>
      <w:r w:rsidR="008D51EF"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23" r:href="rId28"/>
          </v:shape>
        </w:pict>
      </w:r>
      <w:r w:rsidR="008D51EF">
        <w:rPr>
          <w:rFonts w:ascii="Times New Roman" w:eastAsia="黑体" w:hAnsi="Times New Roman" w:cs="Times New Roman"/>
        </w:rPr>
        <w:fldChar w:fldCharType="end"/>
      </w:r>
      <w:r w:rsidR="006127E3">
        <w:rPr>
          <w:rFonts w:ascii="Times New Roman" w:eastAsia="黑体" w:hAnsi="Times New Roman" w:cs="Times New Roman"/>
        </w:rPr>
        <w:fldChar w:fldCharType="end"/>
      </w:r>
      <w:r w:rsidR="00ED6B1E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当年赵文王喜好剑术，击剑的人蜂拥而至，门下食客三千多人，在赵文王面前日夜相互比试剑术，死伤的剑客每年都有一百多人，而赵文王喜好击剑从来就不曾得到满足。像这样过了三年，国力日益衰退，各国诸侯都在谋算怎样攻打赵国。太子悝十分担忧，征求近侍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谁能够说服赵王停止比试剑术，赠予他千金。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左右近侍说：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只有庄子能够担当此任。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太子于是派人携带千金厚礼赠送给庄子。庄子不接受，跟随使者一道前往，会见太子说：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听说太子想要用我，意欲断绝赵王对剑术的爱好。假如我对上游说赵王却违拗了赵王的心意，对下也未能符合太子的意愿，那也就一定会遭受刑戮而死去，我还哪里用得着这些赠礼呢？假如我对上能说服赵王，对下能合于太子的心愿，在赵国这片天地上我希望得到什么难道还得不到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太子说：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是这样。父王的心目中，只有击剑的人。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好的。我也善于运用剑术。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太子说：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如今先生一定要穿儒服去会见赵王，事情一定会弄糟。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请让我准备剑士的服装。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三天以后剑士的服装裁制完毕，于是面见太子。太子就跟庄子一道拜见赵王。</w:t>
      </w:r>
      <w:r>
        <w:rPr>
          <w:rFonts w:ascii="Times New Roman" w:eastAsia="楷体_GB2312" w:hAnsi="Times New Roman" w:cs="Times New Roman"/>
        </w:rPr>
        <w:t xml:space="preserve"> 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庄子不急不忙地进入殿内，见到赵王也不行跪拜之礼。赵王说：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你想用什么话来开导我，而且让太子先作引荐？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我听说大王喜好剑术，所以特地用剑术来参见大王。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赵王说：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你的剑术怎样能遏阻剑手、战胜对方呢？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我的剑术，十步之内可杀一人，行走千里也不会受人阻留。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赵王听了大喜，说：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天下没有谁是你的对手了！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击剑的要领是，有意把弱点显露给对方，再用有机可乘之处引诱对方，后于对手发起攻击，同时要抢先击中对手。希望有机会能试试我的剑术。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赵王说：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你歇着吧，回馆舍休息等待命令。我将安排好击剑比武的盛会再请先生出面比武。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赵文王于是用七天时间让剑士们比武较量，伤残六十多人，从中挑选出五六人，让他们拿着剑在殿堂下等候，这才召见庄子。赵王说：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今天可让剑士们跟先生比试剑术了。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我已经盼望很久了。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赵王说：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先生所习惯使用的宝剑，长短怎么样？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我的剑术长短都适应。不过我有三种剑，任凭大王选用，请让我先作些说明然后再行比试。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lastRenderedPageBreak/>
        <w:t>赵王说：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希望听听你介绍三种剑。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有天子之剑，有诸侯之剑，有百姓之剑。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赵王说：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天子之剑怎么样？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天子之剑，拿燕溪的石城山做剑尖，拿齐国的泰山做剑刃；用中原以外的四境来包扎，用四季来围裹；用五行的道理来支配，靠刑律和德教来论断；向上割裂浮云，向下斩断地纪。这种剑一旦使用，可以匡正诸侯，使天下人全都归服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赵文王听了茫然若有所失，说：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诸侯之剑怎么样？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诸侯之剑，拿智勇之士做剑尖，拿清廉之士做剑刃；对上效法于天而顺应日月星辰，对下取法于地而顺应四时序列，居中则顺和民意而安定四方。这种剑一旦使用，就好像雷霆震撼四境之内，没有不归服而听从国君号令的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赵王说：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百姓之剑又怎么样呢？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百姓之剑，头发蓬乱、鬓毛突出、冠帽下垂，瞪大眼睛而且气喘语塞。相互在人前争斗刺杀，上能斩断脖颈，下能剖裂肝肺，跟斗鸡没有什么不同，一旦命尽气绝，对于国事就什么用处也没有。如今大王坐拥天子之位却喜好百姓之剑，我私下认为大王应当鄙薄这种做法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赵文王于是牵着庄子来到殿上。厨师献上食物，赵王围着坐席惭愧地绕了三圈。庄子说：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大王安坐下来定定心气，有关剑术之事我已启奏完毕。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于是赵文王三月不出宫门，剑士们都在自己的住处自刎而死。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B60A06">
        <w:rPr>
          <w:rFonts w:ascii="Times New Roman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hAnsi="Times New Roman" w:cs="Times New Roman" w:hint="eastAsia"/>
        </w:rPr>
        <w:instrText>一轮前同步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粤教唐宋散文选读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语文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粤教版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唐宋散文选读</w:instrText>
      </w:r>
      <w:r w:rsidR="00B60A06">
        <w:rPr>
          <w:rFonts w:ascii="Times New Roman" w:hAnsi="Times New Roman" w:cs="Times New Roman" w:hint="eastAsia"/>
        </w:rPr>
        <w:instrText xml:space="preserve"> </w:instrText>
      </w:r>
      <w:r w:rsidR="00B60A06">
        <w:rPr>
          <w:rFonts w:ascii="Times New Roman" w:hAnsi="Times New Roman" w:cs="Times New Roman" w:hint="eastAsia"/>
        </w:rPr>
        <w:instrText>打包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全书完整的</w:instrText>
      </w:r>
      <w:r w:rsidR="00B60A06">
        <w:rPr>
          <w:rFonts w:ascii="Times New Roman" w:hAnsi="Times New Roman" w:cs="Times New Roman" w:hint="eastAsia"/>
        </w:rPr>
        <w:instrText>Word</w:instrText>
      </w:r>
      <w:r w:rsidR="00B60A06">
        <w:rPr>
          <w:rFonts w:ascii="Times New Roman" w:hAnsi="Times New Roman" w:cs="Times New Roman" w:hint="eastAsia"/>
        </w:rPr>
        <w:instrText>版文档</w:instrText>
      </w:r>
      <w:r w:rsidR="00B60A06">
        <w:rPr>
          <w:rFonts w:ascii="Times New Roman" w:hAnsi="Times New Roman" w:cs="Times New Roman" w:hint="eastAsia"/>
        </w:rPr>
        <w:instrText>\\</w:instrText>
      </w:r>
      <w:r w:rsidR="00B60A06">
        <w:rPr>
          <w:rFonts w:ascii="Times New Roman" w:hAnsi="Times New Roman" w:cs="Times New Roman" w:hint="eastAsia"/>
        </w:rPr>
        <w:instrText>真题回放</w:instrText>
      </w:r>
      <w:r w:rsidR="00B60A06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ED6B1E">
        <w:rPr>
          <w:rFonts w:ascii="Times New Roman" w:hAnsi="Times New Roman" w:cs="Times New Roman"/>
        </w:rPr>
        <w:fldChar w:fldCharType="begin"/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INCLUDEPICTURE  "F:\\2019\\</w:instrText>
      </w:r>
      <w:r w:rsidR="00ED6B1E">
        <w:rPr>
          <w:rFonts w:ascii="Times New Roman" w:hAnsi="Times New Roman" w:cs="Times New Roman" w:hint="eastAsia"/>
        </w:rPr>
        <w:instrText>一轮前同步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粤教唐宋散文选读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语文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粤教版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唐宋散文选读</w:instrText>
      </w:r>
      <w:r w:rsidR="00ED6B1E">
        <w:rPr>
          <w:rFonts w:ascii="Times New Roman" w:hAnsi="Times New Roman" w:cs="Times New Roman" w:hint="eastAsia"/>
        </w:rPr>
        <w:instrText xml:space="preserve"> </w:instrText>
      </w:r>
      <w:r w:rsidR="00ED6B1E">
        <w:rPr>
          <w:rFonts w:ascii="Times New Roman" w:hAnsi="Times New Roman" w:cs="Times New Roman" w:hint="eastAsia"/>
        </w:rPr>
        <w:instrText>打包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全书完整的</w:instrText>
      </w:r>
      <w:r w:rsidR="00ED6B1E">
        <w:rPr>
          <w:rFonts w:ascii="Times New Roman" w:hAnsi="Times New Roman" w:cs="Times New Roman" w:hint="eastAsia"/>
        </w:rPr>
        <w:instrText>Word</w:instrText>
      </w:r>
      <w:r w:rsidR="00ED6B1E">
        <w:rPr>
          <w:rFonts w:ascii="Times New Roman" w:hAnsi="Times New Roman" w:cs="Times New Roman" w:hint="eastAsia"/>
        </w:rPr>
        <w:instrText>版文档</w:instrText>
      </w:r>
      <w:r w:rsidR="00ED6B1E">
        <w:rPr>
          <w:rFonts w:ascii="Times New Roman" w:hAnsi="Times New Roman" w:cs="Times New Roman" w:hint="eastAsia"/>
        </w:rPr>
        <w:instrText>\\</w:instrText>
      </w:r>
      <w:r w:rsidR="00ED6B1E">
        <w:rPr>
          <w:rFonts w:ascii="Times New Roman" w:hAnsi="Times New Roman" w:cs="Times New Roman" w:hint="eastAsia"/>
        </w:rPr>
        <w:instrText>真题回放</w:instrText>
      </w:r>
      <w:r w:rsidR="00ED6B1E">
        <w:rPr>
          <w:rFonts w:ascii="Times New Roman" w:hAnsi="Times New Roman" w:cs="Times New Roman" w:hint="eastAsia"/>
        </w:rPr>
        <w:instrText>3.TIF" \* MERGEFORMATINET</w:instrText>
      </w:r>
      <w:r w:rsidR="00ED6B1E">
        <w:rPr>
          <w:rFonts w:ascii="Times New Roman" w:hAnsi="Times New Roman" w:cs="Times New Roman"/>
        </w:rPr>
        <w:instrText xml:space="preserve"> </w:instrText>
      </w:r>
      <w:r w:rsidR="00ED6B1E">
        <w:rPr>
          <w:rFonts w:ascii="Times New Roman" w:hAnsi="Times New Roman" w:cs="Times New Roman"/>
        </w:rPr>
        <w:fldChar w:fldCharType="separate"/>
      </w:r>
      <w:r w:rsidR="006127E3">
        <w:rPr>
          <w:rFonts w:ascii="Times New Roman" w:hAnsi="Times New Roman" w:cs="Times New Roman"/>
        </w:rPr>
        <w:fldChar w:fldCharType="begin"/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INCLUDEPICTURE  "\\\\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李笑影</w:instrText>
      </w:r>
      <w:r w:rsidR="006127E3">
        <w:rPr>
          <w:rFonts w:ascii="Times New Roman" w:hAnsi="Times New Roman" w:cs="Times New Roman" w:hint="eastAsia"/>
        </w:rPr>
        <w:instrText>\\2019\\</w:instrText>
      </w:r>
      <w:r w:rsidR="006127E3">
        <w:rPr>
          <w:rFonts w:ascii="Times New Roman" w:hAnsi="Times New Roman" w:cs="Times New Roman" w:hint="eastAsia"/>
        </w:rPr>
        <w:instrText>一轮前同步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粤教唐宋散文选读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语文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粤教版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唐宋散文选读</w:instrText>
      </w:r>
      <w:r w:rsidR="006127E3">
        <w:rPr>
          <w:rFonts w:ascii="Times New Roman" w:hAnsi="Times New Roman" w:cs="Times New Roman" w:hint="eastAsia"/>
        </w:rPr>
        <w:instrText xml:space="preserve"> </w:instrText>
      </w:r>
      <w:r w:rsidR="006127E3">
        <w:rPr>
          <w:rFonts w:ascii="Times New Roman" w:hAnsi="Times New Roman" w:cs="Times New Roman" w:hint="eastAsia"/>
        </w:rPr>
        <w:instrText>打包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全书完整的</w:instrText>
      </w:r>
      <w:r w:rsidR="006127E3">
        <w:rPr>
          <w:rFonts w:ascii="Times New Roman" w:hAnsi="Times New Roman" w:cs="Times New Roman" w:hint="eastAsia"/>
        </w:rPr>
        <w:instrText>Word</w:instrText>
      </w:r>
      <w:r w:rsidR="006127E3">
        <w:rPr>
          <w:rFonts w:ascii="Times New Roman" w:hAnsi="Times New Roman" w:cs="Times New Roman" w:hint="eastAsia"/>
        </w:rPr>
        <w:instrText>版文档</w:instrText>
      </w:r>
      <w:r w:rsidR="006127E3">
        <w:rPr>
          <w:rFonts w:ascii="Times New Roman" w:hAnsi="Times New Roman" w:cs="Times New Roman" w:hint="eastAsia"/>
        </w:rPr>
        <w:instrText>\\</w:instrText>
      </w:r>
      <w:r w:rsidR="006127E3">
        <w:rPr>
          <w:rFonts w:ascii="Times New Roman" w:hAnsi="Times New Roman" w:cs="Times New Roman" w:hint="eastAsia"/>
        </w:rPr>
        <w:instrText>真题回放</w:instrText>
      </w:r>
      <w:r w:rsidR="006127E3">
        <w:rPr>
          <w:rFonts w:ascii="Times New Roman" w:hAnsi="Times New Roman" w:cs="Times New Roman" w:hint="eastAsia"/>
        </w:rPr>
        <w:instrText>3.TIF" \* MERGEFORMATINET</w:instrText>
      </w:r>
      <w:r w:rsidR="006127E3">
        <w:rPr>
          <w:rFonts w:ascii="Times New Roman" w:hAnsi="Times New Roman" w:cs="Times New Roman"/>
        </w:rPr>
        <w:instrText xml:space="preserve"> </w:instrText>
      </w:r>
      <w:r w:rsidR="006127E3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fldChar w:fldCharType="begin"/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 w:hint="eastAsia"/>
        </w:rPr>
        <w:instrText>INCLUDEPICTURE  "D:\\</w:instrText>
      </w:r>
      <w:r w:rsidR="008D51EF">
        <w:rPr>
          <w:rFonts w:ascii="Times New Roman" w:hAnsi="Times New Roman" w:cs="Times New Roman" w:hint="eastAsia"/>
        </w:rPr>
        <w:instrText>处理中心</w:instrText>
      </w:r>
      <w:r w:rsidR="008D51EF">
        <w:rPr>
          <w:rFonts w:ascii="Times New Roman" w:hAnsi="Times New Roman" w:cs="Times New Roman" w:hint="eastAsia"/>
        </w:rPr>
        <w:instrText>\\2018.4.25</w:instrText>
      </w:r>
      <w:r w:rsidR="008D51EF">
        <w:rPr>
          <w:rFonts w:ascii="Times New Roman" w:hAnsi="Times New Roman" w:cs="Times New Roman" w:hint="eastAsia"/>
        </w:rPr>
        <w:instrText>高中</w:instrText>
      </w:r>
      <w:r w:rsidR="008D51EF">
        <w:rPr>
          <w:rFonts w:ascii="Times New Roman" w:hAnsi="Times New Roman" w:cs="Times New Roman" w:hint="eastAsia"/>
        </w:rPr>
        <w:instrText>\\wenke\\</w:instrText>
      </w:r>
      <w:r w:rsidR="008D51EF">
        <w:rPr>
          <w:rFonts w:ascii="Times New Roman" w:hAnsi="Times New Roman" w:cs="Times New Roman" w:hint="eastAsia"/>
        </w:rPr>
        <w:instrText>语文</w:instrText>
      </w:r>
      <w:r w:rsidR="008D51EF">
        <w:rPr>
          <w:rFonts w:ascii="Times New Roman" w:hAnsi="Times New Roman" w:cs="Times New Roman" w:hint="eastAsia"/>
        </w:rPr>
        <w:instrText>\\</w:instrText>
      </w:r>
      <w:r w:rsidR="008D51EF">
        <w:rPr>
          <w:rFonts w:ascii="Times New Roman" w:hAnsi="Times New Roman" w:cs="Times New Roman" w:hint="eastAsia"/>
        </w:rPr>
        <w:instrText>真题回放</w:instrText>
      </w:r>
      <w:r w:rsidR="008D51EF">
        <w:rPr>
          <w:rFonts w:ascii="Times New Roman" w:hAnsi="Times New Roman" w:cs="Times New Roman" w:hint="eastAsia"/>
        </w:rPr>
        <w:instrText>3.TIF" \* MERGEFORMATINET</w:instrText>
      </w:r>
      <w:r w:rsidR="008D51EF">
        <w:rPr>
          <w:rFonts w:ascii="Times New Roman" w:hAnsi="Times New Roman" w:cs="Times New Roman"/>
        </w:rPr>
        <w:instrText xml:space="preserve"> </w:instrText>
      </w:r>
      <w:r w:rsidR="008D51EF">
        <w:rPr>
          <w:rFonts w:ascii="Times New Roman" w:hAnsi="Times New Roman" w:cs="Times New Roman"/>
        </w:rPr>
        <w:fldChar w:fldCharType="separate"/>
      </w:r>
      <w:r w:rsidR="008D51EF">
        <w:rPr>
          <w:rFonts w:ascii="Times New Roman" w:hAnsi="Times New Roman" w:cs="Times New Roman"/>
        </w:rPr>
        <w:pict>
          <v:shape id="_x0000_i1039" type="#_x0000_t75" style="width:107.05pt;height:38.2pt">
            <v:imagedata r:id="rId29" r:href="rId30"/>
          </v:shape>
        </w:pict>
      </w:r>
      <w:r w:rsidR="008D51EF">
        <w:rPr>
          <w:rFonts w:ascii="Times New Roman" w:hAnsi="Times New Roman" w:cs="Times New Roman"/>
        </w:rPr>
        <w:fldChar w:fldCharType="end"/>
      </w:r>
      <w:r w:rsidR="006127E3">
        <w:rPr>
          <w:rFonts w:ascii="Times New Roman" w:hAnsi="Times New Roman" w:cs="Times New Roman"/>
        </w:rPr>
        <w:fldChar w:fldCharType="end"/>
      </w:r>
      <w:r w:rsidR="00ED6B1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2015·</w:t>
      </w:r>
      <w:r w:rsidRPr="00B94C7A">
        <w:rPr>
          <w:rFonts w:ascii="Times New Roman" w:eastAsia="楷体_GB2312" w:hAnsi="Times New Roman" w:cs="Times New Roman"/>
        </w:rPr>
        <w:t>湖南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黑体" w:hAnsi="Times New Roman" w:cs="Times New Roman"/>
        </w:rPr>
        <w:t>阅读下面的文言文，完成</w:t>
      </w:r>
      <w:r w:rsidRPr="00B94C7A">
        <w:rPr>
          <w:rFonts w:ascii="Times New Roman" w:eastAsia="黑体" w:hAnsi="Times New Roman" w:cs="Times New Roman"/>
        </w:rPr>
        <w:t>13</w:t>
      </w:r>
      <w:r w:rsidRPr="00B94C7A">
        <w:rPr>
          <w:rFonts w:ascii="Times New Roman" w:eastAsia="黑体" w:hAnsi="Times New Roman" w:cs="Times New Roman"/>
        </w:rPr>
        <w:t>～</w:t>
      </w:r>
      <w:r w:rsidRPr="00B94C7A">
        <w:rPr>
          <w:rFonts w:ascii="Times New Roman" w:eastAsia="黑体" w:hAnsi="Times New Roman" w:cs="Times New Roman"/>
        </w:rPr>
        <w:t>17</w:t>
      </w:r>
      <w:r w:rsidRPr="00B94C7A">
        <w:rPr>
          <w:rFonts w:ascii="Times New Roman" w:eastAsia="黑体" w:hAnsi="Times New Roman" w:cs="Times New Roman"/>
        </w:rPr>
        <w:t>题。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隶书" w:hAnsi="Times New Roman" w:cs="Times New Roman"/>
        </w:rPr>
        <w:t>《三事忠告》二则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张养浩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治官如治家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治官如治家，古人常有是</w:t>
      </w:r>
      <w:r w:rsidRPr="00B94C7A">
        <w:rPr>
          <w:rFonts w:ascii="Times New Roman" w:eastAsia="楷体_GB2312" w:hAnsi="Times New Roman" w:cs="Times New Roman"/>
          <w:em w:val="underDot"/>
        </w:rPr>
        <w:t>训</w:t>
      </w:r>
      <w:r w:rsidRPr="00B94C7A">
        <w:rPr>
          <w:rFonts w:ascii="Times New Roman" w:eastAsia="楷体_GB2312" w:hAnsi="Times New Roman" w:cs="Times New Roman"/>
        </w:rPr>
        <w:t>矣。盖一家之事，无缓急巨细，皆所当知。有所不知，则有所不治也。况</w:t>
      </w:r>
      <w:r w:rsidRPr="00B94C7A">
        <w:rPr>
          <w:rFonts w:ascii="Times New Roman" w:eastAsia="楷体_GB2312" w:hAnsi="Times New Roman" w:cs="Times New Roman"/>
          <w:em w:val="underDot"/>
        </w:rPr>
        <w:t>牧</w:t>
      </w:r>
      <w:r w:rsidRPr="00B94C7A">
        <w:rPr>
          <w:rFonts w:ascii="Times New Roman" w:eastAsia="楷体_GB2312" w:hAnsi="Times New Roman" w:cs="Times New Roman"/>
        </w:rPr>
        <w:t>民之长，百责所丛，若庠序，若传置，若仓</w:t>
      </w:r>
      <w:r w:rsidRPr="00B94C7A">
        <w:rPr>
          <w:rFonts w:hAnsi="宋体" w:cs="宋体" w:hint="eastAsia"/>
        </w:rPr>
        <w:t>廥</w:t>
      </w:r>
      <w:r w:rsidRPr="00B94C7A">
        <w:rPr>
          <w:rFonts w:ascii="Times New Roman" w:eastAsia="楷体_GB2312" w:hAnsi="Times New Roman" w:cs="Times New Roman"/>
        </w:rPr>
        <w:t>，若囹圄，若沟洫，若桥障，凡所司者甚众也。</w:t>
      </w:r>
      <w:r w:rsidRPr="00B94C7A">
        <w:rPr>
          <w:rFonts w:ascii="Times New Roman" w:eastAsia="楷体_GB2312" w:hAnsi="Times New Roman" w:cs="Times New Roman"/>
          <w:em w:val="underDot"/>
        </w:rPr>
        <w:t>相</w:t>
      </w:r>
      <w:r w:rsidRPr="00B94C7A">
        <w:rPr>
          <w:rFonts w:ascii="Times New Roman" w:eastAsia="楷体_GB2312" w:hAnsi="Times New Roman" w:cs="Times New Roman"/>
        </w:rPr>
        <w:t>时度力，敝者葺之，</w:t>
      </w:r>
      <w:r w:rsidRPr="00B94C7A">
        <w:rPr>
          <w:rFonts w:ascii="Times New Roman" w:eastAsia="楷体_GB2312" w:hAnsi="Times New Roman" w:cs="Times New Roman"/>
          <w:u w:val="single"/>
        </w:rPr>
        <w:t>污者洁之，堙者疏之，缺者补之</w:t>
      </w:r>
      <w:r w:rsidRPr="00B94C7A">
        <w:rPr>
          <w:rFonts w:ascii="Times New Roman" w:eastAsia="楷体_GB2312" w:hAnsi="Times New Roman" w:cs="Times New Roman"/>
        </w:rPr>
        <w:t>，旧所无有者经营之。</w:t>
      </w:r>
      <w:r w:rsidRPr="00B94C7A">
        <w:rPr>
          <w:rFonts w:ascii="Times New Roman" w:eastAsia="楷体_GB2312" w:hAnsi="Times New Roman" w:cs="Times New Roman"/>
          <w:u w:val="wave"/>
        </w:rPr>
        <w:t>若曰彼之不修何预我事瞬息代去自苦奚为此念一萌则庶务皆隳矣</w:t>
      </w:r>
      <w:r w:rsidRPr="00B94C7A">
        <w:rPr>
          <w:rFonts w:ascii="Times New Roman" w:eastAsia="楷体_GB2312" w:hAnsi="Times New Roman" w:cs="Times New Roman"/>
        </w:rPr>
        <w:t>。前辈谓公家之务，一毫不尽其心，即为苟禄，获罪于天。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禁家人侵渔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  <w:u w:val="single"/>
        </w:rPr>
        <w:t>居官所以不能清白者，率由家人喜奢好侈使然也。</w:t>
      </w:r>
      <w:r w:rsidRPr="00B94C7A">
        <w:rPr>
          <w:rFonts w:ascii="Times New Roman" w:eastAsia="楷体_GB2312" w:hAnsi="Times New Roman" w:cs="Times New Roman"/>
        </w:rPr>
        <w:t>中既不给，其势必当取于人。或营利以侵民，或因讼而纳贿，或名假贷，或托姻属，宴馈征逐，通室无禁，以致动相掣肘，威无所施。己虽日昌，民则日瘁；己虽日欢，民则日怨。由是而坐败辱者，盖骈首</w:t>
      </w:r>
      <w:r>
        <w:rPr>
          <w:rFonts w:hAnsi="宋体" w:cs="宋体"/>
        </w:rPr>
        <w:fldChar w:fldCharType="begin"/>
      </w:r>
      <w:r w:rsidR="00B60A06">
        <w:rPr>
          <w:rFonts w:hAnsi="宋体" w:cs="宋体"/>
        </w:rPr>
        <w:instrText xml:space="preserve"> INCLUDEPICTURE "F:\\2019\\一轮前同步\\语文\\粤教唐宋散文选读\\语文 粤教版 唐宋散文选读 打包\\全书完整的Word版文档\\纚K.TIF" \* MERGEFORMAT </w:instrText>
      </w:r>
      <w:r>
        <w:rPr>
          <w:rFonts w:hAnsi="宋体" w:cs="宋体"/>
        </w:rPr>
        <w:fldChar w:fldCharType="separate"/>
      </w:r>
      <w:r w:rsidR="00ED6B1E">
        <w:rPr>
          <w:rFonts w:hAnsi="宋体" w:cs="宋体"/>
        </w:rPr>
        <w:fldChar w:fldCharType="begin"/>
      </w:r>
      <w:r w:rsidR="00ED6B1E">
        <w:rPr>
          <w:rFonts w:hAnsi="宋体" w:cs="宋体"/>
        </w:rPr>
        <w:instrText xml:space="preserve"> INCLUDEPICTURE  "F:\\2019\\一轮前同步\\语文\\粤教唐宋散文选读\\语文 粤教版 唐宋散文选读 打包\\全书完整的Word版文档\\纚K.TIF" \* MERGEFORMATINET </w:instrText>
      </w:r>
      <w:r w:rsidR="00ED6B1E">
        <w:rPr>
          <w:rFonts w:hAnsi="宋体" w:cs="宋体"/>
        </w:rPr>
        <w:fldChar w:fldCharType="separate"/>
      </w:r>
      <w:r w:rsidR="006127E3">
        <w:rPr>
          <w:rFonts w:hAnsi="宋体" w:cs="宋体"/>
        </w:rPr>
        <w:fldChar w:fldCharType="begin"/>
      </w:r>
      <w:r w:rsidR="006127E3">
        <w:rPr>
          <w:rFonts w:hAnsi="宋体" w:cs="宋体"/>
        </w:rPr>
        <w:instrText xml:space="preserve"> INCLUDEPICTURE  "\\\\李笑影\\李笑影\\2019\\一轮前同步\\语文\\粤教唐宋散文选读\\语文 粤教版 唐宋散文选读 打包\\全书完整的Word版文档\\纚K.TIF" \* MERGEFORMATINET </w:instrText>
      </w:r>
      <w:r w:rsidR="006127E3">
        <w:rPr>
          <w:rFonts w:hAnsi="宋体" w:cs="宋体"/>
        </w:rPr>
        <w:fldChar w:fldCharType="separate"/>
      </w:r>
      <w:r w:rsidR="008D51EF">
        <w:rPr>
          <w:rFonts w:hAnsi="宋体" w:cs="宋体"/>
        </w:rPr>
        <w:fldChar w:fldCharType="begin"/>
      </w:r>
      <w:r w:rsidR="008D51EF">
        <w:rPr>
          <w:rFonts w:hAnsi="宋体" w:cs="宋体"/>
        </w:rPr>
        <w:instrText xml:space="preserve"> </w:instrText>
      </w:r>
      <w:r w:rsidR="008D51EF">
        <w:rPr>
          <w:rFonts w:hAnsi="宋体" w:cs="宋体"/>
        </w:rPr>
        <w:instrText>INCLUDEPICTURE  "D:\\</w:instrText>
      </w:r>
      <w:r w:rsidR="008D51EF">
        <w:rPr>
          <w:rFonts w:hAnsi="宋体" w:cs="宋体"/>
        </w:rPr>
        <w:instrText>处理中心</w:instrText>
      </w:r>
      <w:r w:rsidR="008D51EF">
        <w:rPr>
          <w:rFonts w:hAnsi="宋体" w:cs="宋体"/>
        </w:rPr>
        <w:instrText>\\20</w:instrText>
      </w:r>
      <w:r w:rsidR="008D51EF">
        <w:rPr>
          <w:rFonts w:hAnsi="宋体" w:cs="宋体"/>
        </w:rPr>
        <w:instrText>18.4.25</w:instrText>
      </w:r>
      <w:r w:rsidR="008D51EF">
        <w:rPr>
          <w:rFonts w:hAnsi="宋体" w:cs="宋体"/>
        </w:rPr>
        <w:instrText>高中</w:instrText>
      </w:r>
      <w:r w:rsidR="008D51EF">
        <w:rPr>
          <w:rFonts w:hAnsi="宋体" w:cs="宋体"/>
        </w:rPr>
        <w:instrText>\\wenke\\</w:instrText>
      </w:r>
      <w:r w:rsidR="008D51EF">
        <w:rPr>
          <w:rFonts w:hAnsi="宋体" w:cs="宋体"/>
        </w:rPr>
        <w:instrText>语文</w:instrText>
      </w:r>
      <w:r w:rsidR="008D51EF">
        <w:rPr>
          <w:rFonts w:hAnsi="宋体" w:cs="宋体"/>
        </w:rPr>
        <w:instrText>\\</w:instrText>
      </w:r>
      <w:r w:rsidR="008D51EF">
        <w:rPr>
          <w:rFonts w:hAnsi="宋体" w:cs="宋体"/>
        </w:rPr>
        <w:instrText>纚</w:instrText>
      </w:r>
      <w:r w:rsidR="008D51EF">
        <w:rPr>
          <w:rFonts w:hAnsi="宋体" w:cs="宋体"/>
        </w:rPr>
        <w:instrText>K.TIF" \* MERGEFORMATINET</w:instrText>
      </w:r>
      <w:r w:rsidR="008D51EF">
        <w:rPr>
          <w:rFonts w:hAnsi="宋体" w:cs="宋体"/>
        </w:rPr>
        <w:instrText xml:space="preserve"> </w:instrText>
      </w:r>
      <w:r w:rsidR="008D51EF">
        <w:rPr>
          <w:rFonts w:hAnsi="宋体" w:cs="宋体"/>
        </w:rPr>
        <w:fldChar w:fldCharType="separate"/>
      </w:r>
      <w:r w:rsidR="008D51EF">
        <w:rPr>
          <w:rFonts w:hAnsi="宋体" w:cs="宋体"/>
        </w:rPr>
        <w:pict>
          <v:shape id="_x0000_i1040" type="#_x0000_t75" style="width:8.15pt;height:8.15pt">
            <v:imagedata r:id="rId31" r:href="rId32"/>
          </v:shape>
        </w:pict>
      </w:r>
      <w:r w:rsidR="008D51EF">
        <w:rPr>
          <w:rFonts w:hAnsi="宋体" w:cs="宋体"/>
        </w:rPr>
        <w:fldChar w:fldCharType="end"/>
      </w:r>
      <w:r w:rsidR="006127E3">
        <w:rPr>
          <w:rFonts w:hAnsi="宋体" w:cs="宋体"/>
        </w:rPr>
        <w:fldChar w:fldCharType="end"/>
      </w:r>
      <w:r w:rsidR="00ED6B1E">
        <w:rPr>
          <w:rFonts w:hAnsi="宋体" w:cs="宋体"/>
        </w:rPr>
        <w:fldChar w:fldCharType="end"/>
      </w:r>
      <w:r>
        <w:rPr>
          <w:rFonts w:hAnsi="宋体" w:cs="宋体"/>
        </w:rPr>
        <w:fldChar w:fldCharType="end"/>
      </w:r>
      <w:r w:rsidRPr="00B94C7A">
        <w:rPr>
          <w:rFonts w:ascii="Times New Roman" w:eastAsia="楷体_GB2312" w:hAnsi="Times New Roman" w:cs="Times New Roman"/>
        </w:rPr>
        <w:t>踵也。呜呼！使为妻妾而为之，则妻妾不能我救也；</w:t>
      </w:r>
      <w:r w:rsidRPr="00B94C7A">
        <w:rPr>
          <w:rFonts w:ascii="Times New Roman" w:eastAsia="楷体_GB2312" w:hAnsi="Times New Roman" w:cs="Times New Roman"/>
          <w:u w:val="single"/>
        </w:rPr>
        <w:t>使为子孙而为之，则子孙不能我救也</w:t>
      </w:r>
      <w:r w:rsidRPr="00B94C7A">
        <w:rPr>
          <w:rFonts w:ascii="Times New Roman" w:eastAsia="楷体_GB2312" w:hAnsi="Times New Roman" w:cs="Times New Roman"/>
        </w:rPr>
        <w:t>；使为朋友而为之，则朋友不能我救也。妻妾、子孙、朋友皆不能我救也，曷若廉勤乃职而自为之为</w:t>
      </w:r>
      <w:r w:rsidRPr="00B94C7A">
        <w:rPr>
          <w:rFonts w:ascii="Times New Roman" w:eastAsia="楷体_GB2312" w:hAnsi="Times New Roman" w:cs="Times New Roman"/>
          <w:em w:val="underDot"/>
        </w:rPr>
        <w:t>愈</w:t>
      </w:r>
      <w:r w:rsidRPr="00B94C7A">
        <w:rPr>
          <w:rFonts w:ascii="Times New Roman" w:eastAsia="楷体_GB2312" w:hAnsi="Times New Roman" w:cs="Times New Roman"/>
        </w:rPr>
        <w:t>也哉！盖自为虽阖门恒淡泊，而安荣及子孙；为人虽欢然如可乐，而祸患生几席也。二者之间，非真知深悟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，未易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言。有官君子，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审择焉。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lastRenderedPageBreak/>
        <w:t>(</w:t>
      </w:r>
      <w:r w:rsidRPr="00B94C7A">
        <w:rPr>
          <w:rFonts w:ascii="Times New Roman" w:eastAsia="仿宋_GB2312" w:hAnsi="Times New Roman" w:cs="Times New Roman"/>
        </w:rPr>
        <w:t>选自《三事忠告》，文渊阁《四库全书》本</w:t>
      </w:r>
      <w:r>
        <w:rPr>
          <w:rFonts w:ascii="Times New Roman" w:eastAsia="仿宋_GB2312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对下列句子中加点的词的解释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古人常有是</w:t>
      </w:r>
      <w:r w:rsidRPr="00B94C7A">
        <w:rPr>
          <w:rFonts w:ascii="Times New Roman" w:hAnsi="Times New Roman" w:cs="Times New Roman"/>
          <w:em w:val="underDot"/>
        </w:rPr>
        <w:t>训</w:t>
      </w:r>
      <w:r w:rsidRPr="00B94C7A">
        <w:rPr>
          <w:rFonts w:ascii="Times New Roman" w:hAnsi="Times New Roman" w:cs="Times New Roman"/>
        </w:rPr>
        <w:t>矣</w:t>
      </w:r>
      <w:r>
        <w:rPr>
          <w:rFonts w:ascii="Times New Roman" w:hAnsi="Times New Roman" w:cs="Times New Roman"/>
        </w:rPr>
        <w:t xml:space="preserve">　　　　　　　　　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训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斥责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况</w:t>
      </w:r>
      <w:r w:rsidRPr="00B94C7A">
        <w:rPr>
          <w:rFonts w:ascii="Times New Roman" w:hAnsi="Times New Roman" w:cs="Times New Roman"/>
          <w:em w:val="underDot"/>
        </w:rPr>
        <w:t>牧</w:t>
      </w:r>
      <w:r w:rsidRPr="00B94C7A">
        <w:rPr>
          <w:rFonts w:ascii="Times New Roman" w:hAnsi="Times New Roman" w:cs="Times New Roman"/>
        </w:rPr>
        <w:t>民之长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百责所丛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牧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治理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  <w:em w:val="underDot"/>
        </w:rPr>
        <w:t>相</w:t>
      </w:r>
      <w:r w:rsidRPr="00B94C7A">
        <w:rPr>
          <w:rFonts w:ascii="Times New Roman" w:hAnsi="Times New Roman" w:cs="Times New Roman"/>
        </w:rPr>
        <w:t>时度力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敝者葺之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相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观察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曷若廉勤乃职而自为之为</w:t>
      </w:r>
      <w:r w:rsidRPr="00B94C7A">
        <w:rPr>
          <w:rFonts w:ascii="Times New Roman" w:hAnsi="Times New Roman" w:cs="Times New Roman"/>
          <w:em w:val="underDot"/>
        </w:rPr>
        <w:t>愈</w:t>
      </w:r>
      <w:r w:rsidRPr="00B94C7A">
        <w:rPr>
          <w:rFonts w:ascii="Times New Roman" w:hAnsi="Times New Roman" w:cs="Times New Roman"/>
        </w:rPr>
        <w:t>也哉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愈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更好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A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本题考查文言实词在文中的意义。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训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本义是劝说归顺，引申义为说教、教导。此处是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教导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之意。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将文言虚词依次填入文中括号内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二者之间，非真知深悟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，未易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言。有官君子，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审择焉。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而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者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其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所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其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者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所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而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本题考查正确运用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之、与、而、者、其、所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等虚词的能力。根据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二者之间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可知，后面应是指代了解这两种情况的人，所以第一个括号内应用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者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易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轻易、容易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之意，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言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交流、告诉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之意，可见应用表示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对、给、向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之意的虚词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与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审择焉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是作者在本文最后提出的警示和劝诫，用的是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其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的祈使语气用法，可联想所学句子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尔其无忘乃父之志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判断。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下列用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/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给文中画波浪线部分的断句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若曰彼之不修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何预我事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瞬息代去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自苦奚为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此念一萌</w:t>
      </w:r>
      <w:r w:rsidRPr="00B94C7A">
        <w:rPr>
          <w:rFonts w:ascii="Times New Roman" w:hAnsi="Times New Roman" w:cs="Times New Roman"/>
        </w:rPr>
        <w:t>/</w:t>
      </w:r>
      <w:r w:rsidRPr="00B94C7A">
        <w:rPr>
          <w:rFonts w:ascii="Times New Roman" w:hAnsi="Times New Roman" w:cs="Times New Roman"/>
        </w:rPr>
        <w:t>则庶务皆隳矣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若曰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彼之不修何预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我事瞬息代去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自苦奚为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此念一萌</w:t>
      </w:r>
      <w:r w:rsidRPr="00B94C7A">
        <w:rPr>
          <w:rFonts w:ascii="Times New Roman" w:hAnsi="Times New Roman" w:cs="Times New Roman"/>
        </w:rPr>
        <w:t>/</w:t>
      </w:r>
      <w:r w:rsidRPr="00B94C7A">
        <w:rPr>
          <w:rFonts w:ascii="Times New Roman" w:hAnsi="Times New Roman" w:cs="Times New Roman"/>
        </w:rPr>
        <w:t>则庶务皆隳矣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若曰彼之不修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何预我事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瞬息代去自苦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奚为此念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一萌则庶务皆隳矣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若曰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彼之不修何预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我事瞬息代去自苦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奚为此念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一萌则庶务皆隳矣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A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本题考查文言文断句能力。整体把握句意是断句的基础。这句话批判了那些在位但不作为的为官者。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何预我事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意思是与我有什么关系，要停顿；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自苦奚为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意思是自找苦吃干什么，要停顿；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此念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代指前面那种想法，应和前面顿开。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下列各句对原文的理解与分析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治官如治家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凡事当知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而官府所司范围更广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责任更重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因此治官更应尽心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官吏若对家人侵吞牟利的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侵渔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行为不加禁止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那就会处处受制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祸生几席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前一则谈如何做事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后一则言如何做人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彰显出张养浩勤奋而淡泊的为官态度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两则忠告观点鲜明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论证方法则有所区别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前者正反说理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后者重在反面论证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本题从以偏概全的角度设误考查对文章内容的把握。两则短文谈论的都是为官之道，前一则侧重谈担当责任，后一则侧重谈管好家人。彰显的不是张养浩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勤奋而淡泊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的为官态度，而是勤政、廉洁的为官态度。</w:t>
      </w:r>
    </w:p>
    <w:p w:rsidR="001A012E" w:rsidRDefault="001A012E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污者洁之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堙者疏之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缺者补之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肮脏的要清扫它，堵塞的要疏通它，缺失的要补上它。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居官所以不能清白者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率由家人喜奢好侈使然也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>
        <w:rPr>
          <w:rFonts w:ascii="Times New Roman" w:eastAsia="楷体_GB2312" w:hAnsi="Times New Roman" w:cs="Times New Roman"/>
          <w:u w:val="single"/>
        </w:rPr>
        <w:t>(</w:t>
      </w:r>
      <w:r w:rsidRPr="00B94C7A">
        <w:rPr>
          <w:rFonts w:ascii="Times New Roman" w:eastAsia="楷体_GB2312" w:hAnsi="Times New Roman" w:cs="Times New Roman"/>
          <w:u w:val="single"/>
        </w:rPr>
        <w:t>有的人</w:t>
      </w:r>
      <w:r>
        <w:rPr>
          <w:rFonts w:ascii="Times New Roman" w:eastAsia="楷体_GB2312" w:hAnsi="Times New Roman" w:cs="Times New Roman"/>
          <w:u w:val="single"/>
        </w:rPr>
        <w:t>)</w:t>
      </w:r>
      <w:r w:rsidRPr="00B94C7A">
        <w:rPr>
          <w:rFonts w:ascii="Times New Roman" w:eastAsia="楷体_GB2312" w:hAnsi="Times New Roman" w:cs="Times New Roman"/>
          <w:u w:val="single"/>
        </w:rPr>
        <w:t>担任官职之所以不能保持清廉，大都是由于</w:t>
      </w:r>
      <w:r>
        <w:rPr>
          <w:rFonts w:ascii="Times New Roman" w:eastAsia="楷体_GB2312" w:hAnsi="Times New Roman" w:cs="Times New Roman"/>
          <w:u w:val="single"/>
        </w:rPr>
        <w:t>(</w:t>
      </w:r>
      <w:r w:rsidRPr="00B94C7A">
        <w:rPr>
          <w:rFonts w:ascii="Times New Roman" w:eastAsia="楷体_GB2312" w:hAnsi="Times New Roman" w:cs="Times New Roman"/>
          <w:u w:val="single"/>
        </w:rPr>
        <w:t>他的</w:t>
      </w:r>
      <w:r>
        <w:rPr>
          <w:rFonts w:ascii="Times New Roman" w:eastAsia="楷体_GB2312" w:hAnsi="Times New Roman" w:cs="Times New Roman"/>
          <w:u w:val="single"/>
        </w:rPr>
        <w:t>)</w:t>
      </w:r>
      <w:r w:rsidRPr="00B94C7A">
        <w:rPr>
          <w:rFonts w:ascii="Times New Roman" w:eastAsia="楷体_GB2312" w:hAnsi="Times New Roman" w:cs="Times New Roman"/>
          <w:u w:val="single"/>
        </w:rPr>
        <w:t>家人喜好奢侈造成的。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使为子孙而为之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则子孙不能我救也</w:t>
      </w:r>
      <w:r>
        <w:rPr>
          <w:rFonts w:ascii="Times New Roman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如果为了子孙来做这些事，那么子孙是救不了我的。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本题涉及一词多义、词类活用、固定结构、特殊句式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宾语前置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ascii="Times New Roman" w:eastAsia="仿宋_GB2312" w:hAnsi="Times New Roman" w:cs="Times New Roman"/>
        </w:rPr>
        <w:t>等。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是使动用法，即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使清洁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，可翻译为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清扫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所以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是固定结构，可解释为</w:t>
      </w:r>
      <w:r w:rsidRPr="00B94C7A">
        <w:rPr>
          <w:rFonts w:hAnsi="宋体" w:cs="Times New Roman"/>
        </w:rPr>
        <w:t>“……</w:t>
      </w:r>
      <w:r w:rsidRPr="00B94C7A">
        <w:rPr>
          <w:rFonts w:ascii="Times New Roman" w:eastAsia="仿宋_GB2312" w:hAnsi="Times New Roman" w:cs="Times New Roman"/>
        </w:rPr>
        <w:t>的原因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；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清白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是形容词活用为动词，可翻译为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保持清廉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；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喜奢好侈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可以翻译为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喜好奢侈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使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意思是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假如，如果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；第一个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为了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的意思；第二个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是动词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做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的意思；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我救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是宾语前置，即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救我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B60A06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eastAsia="黑体" w:hAnsi="Times New Roman" w:cs="Times New Roman" w:hint="eastAsia"/>
        </w:rPr>
        <w:instrText>一轮前同步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语文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粤教唐宋散文选读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语文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粤教版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唐宋散文选读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打包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全书完整的</w:instrText>
      </w:r>
      <w:r w:rsidR="00B60A06">
        <w:rPr>
          <w:rFonts w:ascii="Times New Roman" w:eastAsia="黑体" w:hAnsi="Times New Roman" w:cs="Times New Roman" w:hint="eastAsia"/>
        </w:rPr>
        <w:instrText>Word</w:instrText>
      </w:r>
      <w:r w:rsidR="00B60A06">
        <w:rPr>
          <w:rFonts w:ascii="Times New Roman" w:eastAsia="黑体" w:hAnsi="Times New Roman" w:cs="Times New Roman" w:hint="eastAsia"/>
        </w:rPr>
        <w:instrText>版文档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左括</w:instrText>
      </w:r>
      <w:r w:rsidR="00B60A0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ED6B1E">
        <w:rPr>
          <w:rFonts w:ascii="Times New Roman" w:eastAsia="黑体" w:hAnsi="Times New Roman" w:cs="Times New Roman"/>
        </w:rPr>
        <w:fldChar w:fldCharType="begin"/>
      </w:r>
      <w:r w:rsidR="00ED6B1E">
        <w:rPr>
          <w:rFonts w:ascii="Times New Roman" w:eastAsia="黑体" w:hAnsi="Times New Roman" w:cs="Times New Roman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INCLUDEPICTURE  "F:\\2019\\</w:instrText>
      </w:r>
      <w:r w:rsidR="00ED6B1E">
        <w:rPr>
          <w:rFonts w:ascii="Times New Roman" w:eastAsia="黑体" w:hAnsi="Times New Roman" w:cs="Times New Roman" w:hint="eastAsia"/>
        </w:rPr>
        <w:instrText>一轮前同步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语文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粤教唐宋散文选读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语文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粤教版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唐宋散文选读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打包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全书完整的</w:instrText>
      </w:r>
      <w:r w:rsidR="00ED6B1E">
        <w:rPr>
          <w:rFonts w:ascii="Times New Roman" w:eastAsia="黑体" w:hAnsi="Times New Roman" w:cs="Times New Roman" w:hint="eastAsia"/>
        </w:rPr>
        <w:instrText>Word</w:instrText>
      </w:r>
      <w:r w:rsidR="00ED6B1E">
        <w:rPr>
          <w:rFonts w:ascii="Times New Roman" w:eastAsia="黑体" w:hAnsi="Times New Roman" w:cs="Times New Roman" w:hint="eastAsia"/>
        </w:rPr>
        <w:instrText>版文档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左括</w:instrText>
      </w:r>
      <w:r w:rsidR="00ED6B1E">
        <w:rPr>
          <w:rFonts w:ascii="Times New Roman" w:eastAsia="黑体" w:hAnsi="Times New Roman" w:cs="Times New Roman" w:hint="eastAsia"/>
        </w:rPr>
        <w:instrText>.TIF" \* MERGEFORMATINET</w:instrText>
      </w:r>
      <w:r w:rsidR="00ED6B1E">
        <w:rPr>
          <w:rFonts w:ascii="Times New Roman" w:eastAsia="黑体" w:hAnsi="Times New Roman" w:cs="Times New Roman"/>
        </w:rPr>
        <w:instrText xml:space="preserve"> </w:instrText>
      </w:r>
      <w:r w:rsidR="00ED6B1E">
        <w:rPr>
          <w:rFonts w:ascii="Times New Roman" w:eastAsia="黑体" w:hAnsi="Times New Roman" w:cs="Times New Roman"/>
        </w:rPr>
        <w:fldChar w:fldCharType="separate"/>
      </w:r>
      <w:r w:rsidR="006127E3">
        <w:rPr>
          <w:rFonts w:ascii="Times New Roman" w:eastAsia="黑体" w:hAnsi="Times New Roman" w:cs="Times New Roman"/>
        </w:rPr>
        <w:fldChar w:fldCharType="begin"/>
      </w:r>
      <w:r w:rsidR="006127E3">
        <w:rPr>
          <w:rFonts w:ascii="Times New Roman" w:eastAsia="黑体" w:hAnsi="Times New Roman" w:cs="Times New Roman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INCLUDEPICTURE  "\\\\</w:instrText>
      </w:r>
      <w:r w:rsidR="006127E3">
        <w:rPr>
          <w:rFonts w:ascii="Times New Roman" w:eastAsia="黑体" w:hAnsi="Times New Roman" w:cs="Times New Roman" w:hint="eastAsia"/>
        </w:rPr>
        <w:instrText>李笑影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李笑影</w:instrText>
      </w:r>
      <w:r w:rsidR="006127E3">
        <w:rPr>
          <w:rFonts w:ascii="Times New Roman" w:eastAsia="黑体" w:hAnsi="Times New Roman" w:cs="Times New Roman" w:hint="eastAsia"/>
        </w:rPr>
        <w:instrText>\\2019\\</w:instrText>
      </w:r>
      <w:r w:rsidR="006127E3">
        <w:rPr>
          <w:rFonts w:ascii="Times New Roman" w:eastAsia="黑体" w:hAnsi="Times New Roman" w:cs="Times New Roman" w:hint="eastAsia"/>
        </w:rPr>
        <w:instrText>一轮前同步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语文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粤教唐宋散文选读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语文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粤教版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唐宋散文选读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打包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全书完整的</w:instrText>
      </w:r>
      <w:r w:rsidR="006127E3">
        <w:rPr>
          <w:rFonts w:ascii="Times New Roman" w:eastAsia="黑体" w:hAnsi="Times New Roman" w:cs="Times New Roman" w:hint="eastAsia"/>
        </w:rPr>
        <w:instrText>Word</w:instrText>
      </w:r>
      <w:r w:rsidR="006127E3">
        <w:rPr>
          <w:rFonts w:ascii="Times New Roman" w:eastAsia="黑体" w:hAnsi="Times New Roman" w:cs="Times New Roman" w:hint="eastAsia"/>
        </w:rPr>
        <w:instrText>版文档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左括</w:instrText>
      </w:r>
      <w:r w:rsidR="006127E3">
        <w:rPr>
          <w:rFonts w:ascii="Times New Roman" w:eastAsia="黑体" w:hAnsi="Times New Roman" w:cs="Times New Roman" w:hint="eastAsia"/>
        </w:rPr>
        <w:instrText>.TIF" \* MERGEFORMATINET</w:instrText>
      </w:r>
      <w:r w:rsidR="006127E3">
        <w:rPr>
          <w:rFonts w:ascii="Times New Roman" w:eastAsia="黑体" w:hAnsi="Times New Roman" w:cs="Times New Roman"/>
        </w:rPr>
        <w:instrText xml:space="preserve"> </w:instrText>
      </w:r>
      <w:r w:rsidR="006127E3">
        <w:rPr>
          <w:rFonts w:ascii="Times New Roman" w:eastAsia="黑体" w:hAnsi="Times New Roman" w:cs="Times New Roman"/>
        </w:rPr>
        <w:fldChar w:fldCharType="separate"/>
      </w:r>
      <w:r w:rsidR="008D51EF">
        <w:rPr>
          <w:rFonts w:ascii="Times New Roman" w:eastAsia="黑体" w:hAnsi="Times New Roman" w:cs="Times New Roman"/>
        </w:rPr>
        <w:fldChar w:fldCharType="begin"/>
      </w:r>
      <w:r w:rsidR="008D51EF">
        <w:rPr>
          <w:rFonts w:ascii="Times New Roman" w:eastAsia="黑体" w:hAnsi="Times New Roman" w:cs="Times New Roman"/>
        </w:rPr>
        <w:instrText xml:space="preserve"> </w:instrText>
      </w:r>
      <w:r w:rsidR="008D51EF">
        <w:rPr>
          <w:rFonts w:ascii="Times New Roman" w:eastAsia="黑体" w:hAnsi="Times New Roman" w:cs="Times New Roman" w:hint="eastAsia"/>
        </w:rPr>
        <w:instrText>INCLUDEPICTURE  "D:\\</w:instrText>
      </w:r>
      <w:r w:rsidR="008D51EF">
        <w:rPr>
          <w:rFonts w:ascii="Times New Roman" w:eastAsia="黑体" w:hAnsi="Times New Roman" w:cs="Times New Roman" w:hint="eastAsia"/>
        </w:rPr>
        <w:instrText>处理中心</w:instrText>
      </w:r>
      <w:r w:rsidR="008D51EF">
        <w:rPr>
          <w:rFonts w:ascii="Times New Roman" w:eastAsia="黑体" w:hAnsi="Times New Roman" w:cs="Times New Roman" w:hint="eastAsia"/>
        </w:rPr>
        <w:instrText>\\2018.4.25</w:instrText>
      </w:r>
      <w:r w:rsidR="008D51EF">
        <w:rPr>
          <w:rFonts w:ascii="Times New Roman" w:eastAsia="黑体" w:hAnsi="Times New Roman" w:cs="Times New Roman" w:hint="eastAsia"/>
        </w:rPr>
        <w:instrText>高中</w:instrText>
      </w:r>
      <w:r w:rsidR="008D51EF">
        <w:rPr>
          <w:rFonts w:ascii="Times New Roman" w:eastAsia="黑体" w:hAnsi="Times New Roman" w:cs="Times New Roman" w:hint="eastAsia"/>
        </w:rPr>
        <w:instrText>\\wenke\\</w:instrText>
      </w:r>
      <w:r w:rsidR="008D51EF">
        <w:rPr>
          <w:rFonts w:ascii="Times New Roman" w:eastAsia="黑体" w:hAnsi="Times New Roman" w:cs="Times New Roman" w:hint="eastAsia"/>
        </w:rPr>
        <w:instrText>语文</w:instrText>
      </w:r>
      <w:r w:rsidR="008D51EF">
        <w:rPr>
          <w:rFonts w:ascii="Times New Roman" w:eastAsia="黑体" w:hAnsi="Times New Roman" w:cs="Times New Roman" w:hint="eastAsia"/>
        </w:rPr>
        <w:instrText>\\</w:instrText>
      </w:r>
      <w:r w:rsidR="008D51EF">
        <w:rPr>
          <w:rFonts w:ascii="Times New Roman" w:eastAsia="黑体" w:hAnsi="Times New Roman" w:cs="Times New Roman" w:hint="eastAsia"/>
        </w:rPr>
        <w:instrText>左括</w:instrText>
      </w:r>
      <w:r w:rsidR="008D51EF">
        <w:rPr>
          <w:rFonts w:ascii="Times New Roman" w:eastAsia="黑体" w:hAnsi="Times New Roman" w:cs="Times New Roman" w:hint="eastAsia"/>
        </w:rPr>
        <w:instrText>.TIF" \* MERGEFORMATINET</w:instrText>
      </w:r>
      <w:r w:rsidR="008D51EF">
        <w:rPr>
          <w:rFonts w:ascii="Times New Roman" w:eastAsia="黑体" w:hAnsi="Times New Roman" w:cs="Times New Roman"/>
        </w:rPr>
        <w:instrText xml:space="preserve"> </w:instrText>
      </w:r>
      <w:r w:rsidR="008D51EF">
        <w:rPr>
          <w:rFonts w:ascii="Times New Roman" w:eastAsia="黑体" w:hAnsi="Times New Roman" w:cs="Times New Roman"/>
        </w:rPr>
        <w:fldChar w:fldCharType="separate"/>
      </w:r>
      <w:r w:rsidR="008D51EF">
        <w:rPr>
          <w:rFonts w:ascii="Times New Roman" w:eastAsia="黑体" w:hAnsi="Times New Roman" w:cs="Times New Roman"/>
        </w:rPr>
        <w:pict>
          <v:shape id="_x0000_i1041" type="#_x0000_t75" style="width:2.5pt;height:8.15pt">
            <v:imagedata r:id="rId21" r:href="rId33"/>
          </v:shape>
        </w:pict>
      </w:r>
      <w:r w:rsidR="008D51EF">
        <w:rPr>
          <w:rFonts w:ascii="Times New Roman" w:eastAsia="黑体" w:hAnsi="Times New Roman" w:cs="Times New Roman"/>
        </w:rPr>
        <w:fldChar w:fldCharType="end"/>
      </w:r>
      <w:r w:rsidR="006127E3">
        <w:rPr>
          <w:rFonts w:ascii="Times New Roman" w:eastAsia="黑体" w:hAnsi="Times New Roman" w:cs="Times New Roman"/>
        </w:rPr>
        <w:fldChar w:fldCharType="end"/>
      </w:r>
      <w:r w:rsidR="00ED6B1E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B60A06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B60A06">
        <w:rPr>
          <w:rFonts w:ascii="Times New Roman" w:eastAsia="黑体" w:hAnsi="Times New Roman" w:cs="Times New Roman" w:hint="eastAsia"/>
        </w:rPr>
        <w:instrText>一轮前同步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语文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粤教唐宋散文选读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语文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粤教版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唐宋散文选读</w:instrText>
      </w:r>
      <w:r w:rsidR="00B60A06">
        <w:rPr>
          <w:rFonts w:ascii="Times New Roman" w:eastAsia="黑体" w:hAnsi="Times New Roman" w:cs="Times New Roman" w:hint="eastAsia"/>
        </w:rPr>
        <w:instrText xml:space="preserve"> </w:instrText>
      </w:r>
      <w:r w:rsidR="00B60A06">
        <w:rPr>
          <w:rFonts w:ascii="Times New Roman" w:eastAsia="黑体" w:hAnsi="Times New Roman" w:cs="Times New Roman" w:hint="eastAsia"/>
        </w:rPr>
        <w:instrText>打包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全书完整的</w:instrText>
      </w:r>
      <w:r w:rsidR="00B60A06">
        <w:rPr>
          <w:rFonts w:ascii="Times New Roman" w:eastAsia="黑体" w:hAnsi="Times New Roman" w:cs="Times New Roman" w:hint="eastAsia"/>
        </w:rPr>
        <w:instrText>Word</w:instrText>
      </w:r>
      <w:r w:rsidR="00B60A06">
        <w:rPr>
          <w:rFonts w:ascii="Times New Roman" w:eastAsia="黑体" w:hAnsi="Times New Roman" w:cs="Times New Roman" w:hint="eastAsia"/>
        </w:rPr>
        <w:instrText>版文档</w:instrText>
      </w:r>
      <w:r w:rsidR="00B60A06">
        <w:rPr>
          <w:rFonts w:ascii="Times New Roman" w:eastAsia="黑体" w:hAnsi="Times New Roman" w:cs="Times New Roman" w:hint="eastAsia"/>
        </w:rPr>
        <w:instrText>\\</w:instrText>
      </w:r>
      <w:r w:rsidR="00B60A06">
        <w:rPr>
          <w:rFonts w:ascii="Times New Roman" w:eastAsia="黑体" w:hAnsi="Times New Roman" w:cs="Times New Roman" w:hint="eastAsia"/>
        </w:rPr>
        <w:instrText>右括</w:instrText>
      </w:r>
      <w:r w:rsidR="00B60A06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ED6B1E">
        <w:rPr>
          <w:rFonts w:ascii="Times New Roman" w:eastAsia="黑体" w:hAnsi="Times New Roman" w:cs="Times New Roman"/>
        </w:rPr>
        <w:fldChar w:fldCharType="begin"/>
      </w:r>
      <w:r w:rsidR="00ED6B1E">
        <w:rPr>
          <w:rFonts w:ascii="Times New Roman" w:eastAsia="黑体" w:hAnsi="Times New Roman" w:cs="Times New Roman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INCLUDEPICTURE  "F:\\2019\\</w:instrText>
      </w:r>
      <w:r w:rsidR="00ED6B1E">
        <w:rPr>
          <w:rFonts w:ascii="Times New Roman" w:eastAsia="黑体" w:hAnsi="Times New Roman" w:cs="Times New Roman" w:hint="eastAsia"/>
        </w:rPr>
        <w:instrText>一轮前同步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语文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粤教唐宋散文选读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语文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粤教版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唐宋散文选读</w:instrText>
      </w:r>
      <w:r w:rsidR="00ED6B1E">
        <w:rPr>
          <w:rFonts w:ascii="Times New Roman" w:eastAsia="黑体" w:hAnsi="Times New Roman" w:cs="Times New Roman" w:hint="eastAsia"/>
        </w:rPr>
        <w:instrText xml:space="preserve"> </w:instrText>
      </w:r>
      <w:r w:rsidR="00ED6B1E">
        <w:rPr>
          <w:rFonts w:ascii="Times New Roman" w:eastAsia="黑体" w:hAnsi="Times New Roman" w:cs="Times New Roman" w:hint="eastAsia"/>
        </w:rPr>
        <w:instrText>打包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全书完整的</w:instrText>
      </w:r>
      <w:r w:rsidR="00ED6B1E">
        <w:rPr>
          <w:rFonts w:ascii="Times New Roman" w:eastAsia="黑体" w:hAnsi="Times New Roman" w:cs="Times New Roman" w:hint="eastAsia"/>
        </w:rPr>
        <w:instrText>Word</w:instrText>
      </w:r>
      <w:r w:rsidR="00ED6B1E">
        <w:rPr>
          <w:rFonts w:ascii="Times New Roman" w:eastAsia="黑体" w:hAnsi="Times New Roman" w:cs="Times New Roman" w:hint="eastAsia"/>
        </w:rPr>
        <w:instrText>版文档</w:instrText>
      </w:r>
      <w:r w:rsidR="00ED6B1E">
        <w:rPr>
          <w:rFonts w:ascii="Times New Roman" w:eastAsia="黑体" w:hAnsi="Times New Roman" w:cs="Times New Roman" w:hint="eastAsia"/>
        </w:rPr>
        <w:instrText>\\</w:instrText>
      </w:r>
      <w:r w:rsidR="00ED6B1E">
        <w:rPr>
          <w:rFonts w:ascii="Times New Roman" w:eastAsia="黑体" w:hAnsi="Times New Roman" w:cs="Times New Roman" w:hint="eastAsia"/>
        </w:rPr>
        <w:instrText>右括</w:instrText>
      </w:r>
      <w:r w:rsidR="00ED6B1E">
        <w:rPr>
          <w:rFonts w:ascii="Times New Roman" w:eastAsia="黑体" w:hAnsi="Times New Roman" w:cs="Times New Roman" w:hint="eastAsia"/>
        </w:rPr>
        <w:instrText>.TIF" \* MERGEFORMATINET</w:instrText>
      </w:r>
      <w:r w:rsidR="00ED6B1E">
        <w:rPr>
          <w:rFonts w:ascii="Times New Roman" w:eastAsia="黑体" w:hAnsi="Times New Roman" w:cs="Times New Roman"/>
        </w:rPr>
        <w:instrText xml:space="preserve"> </w:instrText>
      </w:r>
      <w:r w:rsidR="00ED6B1E">
        <w:rPr>
          <w:rFonts w:ascii="Times New Roman" w:eastAsia="黑体" w:hAnsi="Times New Roman" w:cs="Times New Roman"/>
        </w:rPr>
        <w:fldChar w:fldCharType="separate"/>
      </w:r>
      <w:r w:rsidR="006127E3">
        <w:rPr>
          <w:rFonts w:ascii="Times New Roman" w:eastAsia="黑体" w:hAnsi="Times New Roman" w:cs="Times New Roman"/>
        </w:rPr>
        <w:fldChar w:fldCharType="begin"/>
      </w:r>
      <w:r w:rsidR="006127E3">
        <w:rPr>
          <w:rFonts w:ascii="Times New Roman" w:eastAsia="黑体" w:hAnsi="Times New Roman" w:cs="Times New Roman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INCLUDEPICTURE  "\\\\</w:instrText>
      </w:r>
      <w:r w:rsidR="006127E3">
        <w:rPr>
          <w:rFonts w:ascii="Times New Roman" w:eastAsia="黑体" w:hAnsi="Times New Roman" w:cs="Times New Roman" w:hint="eastAsia"/>
        </w:rPr>
        <w:instrText>李笑影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李笑影</w:instrText>
      </w:r>
      <w:r w:rsidR="006127E3">
        <w:rPr>
          <w:rFonts w:ascii="Times New Roman" w:eastAsia="黑体" w:hAnsi="Times New Roman" w:cs="Times New Roman" w:hint="eastAsia"/>
        </w:rPr>
        <w:instrText>\\2019\\</w:instrText>
      </w:r>
      <w:r w:rsidR="006127E3">
        <w:rPr>
          <w:rFonts w:ascii="Times New Roman" w:eastAsia="黑体" w:hAnsi="Times New Roman" w:cs="Times New Roman" w:hint="eastAsia"/>
        </w:rPr>
        <w:instrText>一轮前同步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语文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粤教唐宋散文选读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语文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粤教版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唐宋散文选读</w:instrText>
      </w:r>
      <w:r w:rsidR="006127E3">
        <w:rPr>
          <w:rFonts w:ascii="Times New Roman" w:eastAsia="黑体" w:hAnsi="Times New Roman" w:cs="Times New Roman" w:hint="eastAsia"/>
        </w:rPr>
        <w:instrText xml:space="preserve"> </w:instrText>
      </w:r>
      <w:r w:rsidR="006127E3">
        <w:rPr>
          <w:rFonts w:ascii="Times New Roman" w:eastAsia="黑体" w:hAnsi="Times New Roman" w:cs="Times New Roman" w:hint="eastAsia"/>
        </w:rPr>
        <w:instrText>打包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全书完整的</w:instrText>
      </w:r>
      <w:r w:rsidR="006127E3">
        <w:rPr>
          <w:rFonts w:ascii="Times New Roman" w:eastAsia="黑体" w:hAnsi="Times New Roman" w:cs="Times New Roman" w:hint="eastAsia"/>
        </w:rPr>
        <w:instrText>Word</w:instrText>
      </w:r>
      <w:r w:rsidR="006127E3">
        <w:rPr>
          <w:rFonts w:ascii="Times New Roman" w:eastAsia="黑体" w:hAnsi="Times New Roman" w:cs="Times New Roman" w:hint="eastAsia"/>
        </w:rPr>
        <w:instrText>版文档</w:instrText>
      </w:r>
      <w:r w:rsidR="006127E3">
        <w:rPr>
          <w:rFonts w:ascii="Times New Roman" w:eastAsia="黑体" w:hAnsi="Times New Roman" w:cs="Times New Roman" w:hint="eastAsia"/>
        </w:rPr>
        <w:instrText>\\</w:instrText>
      </w:r>
      <w:r w:rsidR="006127E3">
        <w:rPr>
          <w:rFonts w:ascii="Times New Roman" w:eastAsia="黑体" w:hAnsi="Times New Roman" w:cs="Times New Roman" w:hint="eastAsia"/>
        </w:rPr>
        <w:instrText>右括</w:instrText>
      </w:r>
      <w:r w:rsidR="006127E3">
        <w:rPr>
          <w:rFonts w:ascii="Times New Roman" w:eastAsia="黑体" w:hAnsi="Times New Roman" w:cs="Times New Roman" w:hint="eastAsia"/>
        </w:rPr>
        <w:instrText>.TIF" \* MERGEFORMATINET</w:instrText>
      </w:r>
      <w:r w:rsidR="006127E3">
        <w:rPr>
          <w:rFonts w:ascii="Times New Roman" w:eastAsia="黑体" w:hAnsi="Times New Roman" w:cs="Times New Roman"/>
        </w:rPr>
        <w:instrText xml:space="preserve"> </w:instrText>
      </w:r>
      <w:r w:rsidR="006127E3">
        <w:rPr>
          <w:rFonts w:ascii="Times New Roman" w:eastAsia="黑体" w:hAnsi="Times New Roman" w:cs="Times New Roman"/>
        </w:rPr>
        <w:fldChar w:fldCharType="separate"/>
      </w:r>
      <w:r w:rsidR="008D51EF">
        <w:rPr>
          <w:rFonts w:ascii="Times New Roman" w:eastAsia="黑体" w:hAnsi="Times New Roman" w:cs="Times New Roman"/>
        </w:rPr>
        <w:fldChar w:fldCharType="begin"/>
      </w:r>
      <w:r w:rsidR="008D51EF">
        <w:rPr>
          <w:rFonts w:ascii="Times New Roman" w:eastAsia="黑体" w:hAnsi="Times New Roman" w:cs="Times New Roman"/>
        </w:rPr>
        <w:instrText xml:space="preserve"> </w:instrText>
      </w:r>
      <w:r w:rsidR="008D51EF">
        <w:rPr>
          <w:rFonts w:ascii="Times New Roman" w:eastAsia="黑体" w:hAnsi="Times New Roman" w:cs="Times New Roman" w:hint="eastAsia"/>
        </w:rPr>
        <w:instrText>INCLUDEPICTURE  "D:\\</w:instrText>
      </w:r>
      <w:r w:rsidR="008D51EF">
        <w:rPr>
          <w:rFonts w:ascii="Times New Roman" w:eastAsia="黑体" w:hAnsi="Times New Roman" w:cs="Times New Roman" w:hint="eastAsia"/>
        </w:rPr>
        <w:instrText>处理中心</w:instrText>
      </w:r>
      <w:r w:rsidR="008D51EF">
        <w:rPr>
          <w:rFonts w:ascii="Times New Roman" w:eastAsia="黑体" w:hAnsi="Times New Roman" w:cs="Times New Roman" w:hint="eastAsia"/>
        </w:rPr>
        <w:instrText>\\2018.4.25</w:instrText>
      </w:r>
      <w:r w:rsidR="008D51EF">
        <w:rPr>
          <w:rFonts w:ascii="Times New Roman" w:eastAsia="黑体" w:hAnsi="Times New Roman" w:cs="Times New Roman" w:hint="eastAsia"/>
        </w:rPr>
        <w:instrText>高中</w:instrText>
      </w:r>
      <w:r w:rsidR="008D51EF">
        <w:rPr>
          <w:rFonts w:ascii="Times New Roman" w:eastAsia="黑体" w:hAnsi="Times New Roman" w:cs="Times New Roman" w:hint="eastAsia"/>
        </w:rPr>
        <w:instrText>\\wenke\\</w:instrText>
      </w:r>
      <w:r w:rsidR="008D51EF">
        <w:rPr>
          <w:rFonts w:ascii="Times New Roman" w:eastAsia="黑体" w:hAnsi="Times New Roman" w:cs="Times New Roman" w:hint="eastAsia"/>
        </w:rPr>
        <w:instrText>语文</w:instrText>
      </w:r>
      <w:r w:rsidR="008D51EF">
        <w:rPr>
          <w:rFonts w:ascii="Times New Roman" w:eastAsia="黑体" w:hAnsi="Times New Roman" w:cs="Times New Roman" w:hint="eastAsia"/>
        </w:rPr>
        <w:instrText>\\</w:instrText>
      </w:r>
      <w:r w:rsidR="008D51EF">
        <w:rPr>
          <w:rFonts w:ascii="Times New Roman" w:eastAsia="黑体" w:hAnsi="Times New Roman" w:cs="Times New Roman" w:hint="eastAsia"/>
        </w:rPr>
        <w:instrText>右括</w:instrText>
      </w:r>
      <w:r w:rsidR="008D51EF">
        <w:rPr>
          <w:rFonts w:ascii="Times New Roman" w:eastAsia="黑体" w:hAnsi="Times New Roman" w:cs="Times New Roman" w:hint="eastAsia"/>
        </w:rPr>
        <w:instrText>.TIF" \* MERGEFORMATINET</w:instrText>
      </w:r>
      <w:r w:rsidR="008D51EF">
        <w:rPr>
          <w:rFonts w:ascii="Times New Roman" w:eastAsia="黑体" w:hAnsi="Times New Roman" w:cs="Times New Roman"/>
        </w:rPr>
        <w:instrText xml:space="preserve"> </w:instrText>
      </w:r>
      <w:r w:rsidR="008D51EF">
        <w:rPr>
          <w:rFonts w:ascii="Times New Roman" w:eastAsia="黑体" w:hAnsi="Times New Roman" w:cs="Times New Roman"/>
        </w:rPr>
        <w:fldChar w:fldCharType="separate"/>
      </w:r>
      <w:r w:rsidR="008D51EF">
        <w:rPr>
          <w:rFonts w:ascii="Times New Roman" w:eastAsia="黑体" w:hAnsi="Times New Roman" w:cs="Times New Roman"/>
        </w:rPr>
        <w:pict>
          <v:shape id="_x0000_i1042" type="#_x0000_t75" style="width:2.5pt;height:8.15pt">
            <v:imagedata r:id="rId23" r:href="rId34"/>
          </v:shape>
        </w:pict>
      </w:r>
      <w:r w:rsidR="008D51EF">
        <w:rPr>
          <w:rFonts w:ascii="Times New Roman" w:eastAsia="黑体" w:hAnsi="Times New Roman" w:cs="Times New Roman"/>
        </w:rPr>
        <w:fldChar w:fldCharType="end"/>
      </w:r>
      <w:r w:rsidR="006127E3">
        <w:rPr>
          <w:rFonts w:ascii="Times New Roman" w:eastAsia="黑体" w:hAnsi="Times New Roman" w:cs="Times New Roman"/>
        </w:rPr>
        <w:fldChar w:fldCharType="end"/>
      </w:r>
      <w:r w:rsidR="00ED6B1E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治官如治家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治理百官如同治理一个家庭，古人曾经有过这样的教导。作为一个家庭主事的人，不论事情是缓还是急，是大还是小，都应当知道。有不知道的情况，就不能治理好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这个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家庭。何况治理百姓的行政长官，有很多责任集于一身，像学校，像驿站，像粮仓，像监狱，像农田水利，像桥梁堤坝等各种工程，总共主管的工作太多了。观察时机，估量能力，破损的要修理它，肮脏的要清扫它，堵塞的要疏通它，缺失的要补上它，以前所没有的要谋划它。如果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他们自己不去整治，与我有什么关系，任期很快过去，自找苦吃干什么？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这样的念头一旦萌生，那么各种政务都会懈怠。前辈说：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公家的事务，有一丝一毫不尽心尽力，就是苟且享受俸禄，要遭到上天的惩罚。</w:t>
      </w:r>
      <w:r w:rsidRPr="00B94C7A">
        <w:rPr>
          <w:rFonts w:hAnsi="宋体" w:cs="Times New Roman"/>
        </w:rPr>
        <w:t>”</w:t>
      </w:r>
    </w:p>
    <w:p w:rsidR="0017706A" w:rsidRDefault="0017706A" w:rsidP="0017706A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禁家人侵渔</w:t>
      </w:r>
    </w:p>
    <w:p w:rsidR="00155AF9" w:rsidRPr="007B4204" w:rsidRDefault="0017706A" w:rsidP="0017706A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有的人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担任官职之所以不能保持清廉，大都是由于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他的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家人喜好奢侈造成的。朝廷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的俸禄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既然不能满足家人的欲望，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他们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必然要向他人索取。有的谋取利益侵扰百姓，有的趁着打官司收受贿赂，有的名义上借贷，有的请托亲戚，宴请、馈赠、索取、竞争，整个家族没人禁止，以至于在做事时动辄互相从旁牵制，威严没法施行。虽然自己一天天昌盛，百姓却一天天劳苦不堪；虽然自己一天天快乐，百姓却一天天充满怨恨。因为这而犯罪进监狱受羞辱的，多得比肩接踵。唉！如果为了妻妾来做这些事，那么妻妾是救不了我的；如果为了</w:t>
      </w:r>
      <w:r w:rsidRPr="00B94C7A">
        <w:rPr>
          <w:rFonts w:ascii="Times New Roman" w:eastAsia="楷体_GB2312" w:hAnsi="Times New Roman" w:cs="Times New Roman"/>
        </w:rPr>
        <w:lastRenderedPageBreak/>
        <w:t>子孙来做这些事，那么子孙是救不了我的；如果为了朋友来做这些事，那么朋友是救不了我的。妻妾、子孙、朋友都不能救我，哪里比得上在自己的本职岗位上廉洁勤政，并自己做自己喜欢的更好呢？自己做自己喜欢的，虽然关门闭户长久淡泊，却能够使子孙安康荣耀；做人虽然欢乐无比，但是祸患就会发生在身边。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对于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这两种情况，不是真切地知道、深刻地体悟的人，不容易与之交流。做官的君子，应该仔细思考选择啊。</w:t>
      </w:r>
    </w:p>
    <w:sectPr w:rsidR="00155AF9" w:rsidRPr="007B4204" w:rsidSect="006C24E8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B1E" w:rsidRDefault="00ED6B1E" w:rsidP="00941299">
      <w:r>
        <w:separator/>
      </w:r>
    </w:p>
  </w:endnote>
  <w:endnote w:type="continuationSeparator" w:id="0">
    <w:p w:rsidR="00ED6B1E" w:rsidRDefault="00ED6B1E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PAPANNEW">
    <w:altName w:val="Segoe UI"/>
    <w:charset w:val="00"/>
    <w:family w:val="auto"/>
    <w:pitch w:val="variable"/>
    <w:sig w:usb0="A00002FF" w:usb1="00000001" w:usb2="00000021" w:usb3="00000000" w:csb0="00000197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EF" w:rsidRDefault="008D51E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EF" w:rsidRPr="008D51EF" w:rsidRDefault="008D51EF" w:rsidP="008D51EF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4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EF" w:rsidRDefault="008D51E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B1E" w:rsidRDefault="00ED6B1E" w:rsidP="00941299">
      <w:r>
        <w:separator/>
      </w:r>
    </w:p>
  </w:footnote>
  <w:footnote w:type="continuationSeparator" w:id="0">
    <w:p w:rsidR="00ED6B1E" w:rsidRDefault="00ED6B1E" w:rsidP="00941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EF" w:rsidRDefault="008D51E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EF" w:rsidRPr="008D51EF" w:rsidRDefault="008D51EF" w:rsidP="008D51EF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3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EF" w:rsidRDefault="008D51E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1741CC"/>
    <w:rsid w:val="0017706A"/>
    <w:rsid w:val="001A012E"/>
    <w:rsid w:val="001C7BEC"/>
    <w:rsid w:val="003C648A"/>
    <w:rsid w:val="005E1650"/>
    <w:rsid w:val="006127E3"/>
    <w:rsid w:val="00647F09"/>
    <w:rsid w:val="006C24E8"/>
    <w:rsid w:val="007B4204"/>
    <w:rsid w:val="007E2D6A"/>
    <w:rsid w:val="00816C3E"/>
    <w:rsid w:val="00836E0D"/>
    <w:rsid w:val="008D51EF"/>
    <w:rsid w:val="00941299"/>
    <w:rsid w:val="0099005E"/>
    <w:rsid w:val="00AA149C"/>
    <w:rsid w:val="00B0408E"/>
    <w:rsid w:val="00B60A06"/>
    <w:rsid w:val="00BB3F1D"/>
    <w:rsid w:val="00C204D9"/>
    <w:rsid w:val="00D0022D"/>
    <w:rsid w:val="00E61AD0"/>
    <w:rsid w:val="00ED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098662E-B39A-4CB0-B8C6-E4B68A98A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16C3E"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41299"/>
    <w:rPr>
      <w:kern w:val="2"/>
      <w:sz w:val="18"/>
      <w:szCs w:val="18"/>
    </w:rPr>
  </w:style>
  <w:style w:type="paragraph" w:styleId="a7">
    <w:name w:val="footer"/>
    <w:basedOn w:val="a"/>
    <w:link w:val="a8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941299"/>
    <w:rPr>
      <w:kern w:val="2"/>
      <w:sz w:val="18"/>
      <w:szCs w:val="18"/>
    </w:rPr>
  </w:style>
  <w:style w:type="character" w:customStyle="1" w:styleId="a4">
    <w:name w:val="纯文本 字符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sid w:val="007B4204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7B4204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sid w:val="007B4204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sid w:val="007B4204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&#22522;&#30784;&#36798;&#26631;1A.TIF" TargetMode="External"/><Relationship Id="rId26" Type="http://schemas.openxmlformats.org/officeDocument/2006/relationships/image" Target="&#21491;&#25324;.TIF" TargetMode="External"/><Relationship Id="rId39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image" Target="&#21491;&#25324;.TIF" TargetMode="External"/><Relationship Id="rId42" Type="http://schemas.openxmlformats.org/officeDocument/2006/relationships/theme" Target="theme/theme1.xml"/><Relationship Id="rId7" Type="http://schemas.openxmlformats.org/officeDocument/2006/relationships/image" Target="&#25991;&#26412;&#23548;&#23398;1A.TIF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&#24038;&#25324;.TIF" TargetMode="External"/><Relationship Id="rId33" Type="http://schemas.openxmlformats.org/officeDocument/2006/relationships/image" Target="&#24038;&#25324;.TIF" TargetMode="External"/><Relationship Id="rId38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&#23398;&#21518;&#33258;&#35780;2.TIF" TargetMode="External"/><Relationship Id="rId20" Type="http://schemas.openxmlformats.org/officeDocument/2006/relationships/image" Target="&#38405;&#35835;&#36798;&#26631;2.TIF" TargetMode="External"/><Relationship Id="rId29" Type="http://schemas.openxmlformats.org/officeDocument/2006/relationships/image" Target="media/image11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5972;&#20307;&#24863;&#30693;2.TIF" TargetMode="External"/><Relationship Id="rId24" Type="http://schemas.openxmlformats.org/officeDocument/2006/relationships/image" Target="&#21491;&#25324;.TIF" TargetMode="External"/><Relationship Id="rId32" Type="http://schemas.openxmlformats.org/officeDocument/2006/relationships/image" Target="&#32410;K.TIF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&#21491;&#25324;.TIF" TargetMode="External"/><Relationship Id="rId36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&#22522;&#30784;&#25972;&#21512;1A.TIF" TargetMode="External"/><Relationship Id="rId14" Type="http://schemas.openxmlformats.org/officeDocument/2006/relationships/image" Target="&#37325;&#28857;&#31361;&#30772;3.TIF" TargetMode="External"/><Relationship Id="rId22" Type="http://schemas.openxmlformats.org/officeDocument/2006/relationships/image" Target="&#24038;&#25324;.TIF" TargetMode="External"/><Relationship Id="rId27" Type="http://schemas.openxmlformats.org/officeDocument/2006/relationships/image" Target="&#24038;&#25324;.TIF" TargetMode="External"/><Relationship Id="rId30" Type="http://schemas.openxmlformats.org/officeDocument/2006/relationships/image" Target="&#30495;&#39064;&#22238;&#25918;3.TIF" TargetMode="External"/><Relationship Id="rId35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2487</Words>
  <Characters>14179</Characters>
  <Application>Microsoft Office Word</Application>
  <DocSecurity>0</DocSecurity>
  <Lines>118</Lines>
  <Paragraphs>33</Paragraphs>
  <ScaleCrop>false</ScaleCrop>
  <Manager>www.shulihua.net收集整理</Manager>
  <Company>www.shulihua.net收集整理</Company>
  <LinksUpToDate>false</LinksUpToDate>
  <CharactersWithSpaces>16633</CharactersWithSpaces>
  <SharedDoc>false</SharedDoc>
  <HLinks>
    <vt:vector size="102" baseType="variant">
      <vt:variant>
        <vt:i4>1557185397</vt:i4>
      </vt:variant>
      <vt:variant>
        <vt:i4>2122</vt:i4>
      </vt:variant>
      <vt:variant>
        <vt:i4>1025</vt:i4>
      </vt:variant>
      <vt:variant>
        <vt:i4>1</vt:i4>
      </vt:variant>
      <vt:variant>
        <vt:lpwstr>\\李笑影\李笑影\2019\一轮前同步\语文\粤教唐宋散文选读\粤教  选修  唐宋散文选读\文本导学1A.TIF</vt:lpwstr>
      </vt:variant>
      <vt:variant>
        <vt:lpwstr/>
      </vt:variant>
      <vt:variant>
        <vt:i4>1288884096</vt:i4>
      </vt:variant>
      <vt:variant>
        <vt:i4>2184</vt:i4>
      </vt:variant>
      <vt:variant>
        <vt:i4>1026</vt:i4>
      </vt:variant>
      <vt:variant>
        <vt:i4>1</vt:i4>
      </vt:variant>
      <vt:variant>
        <vt:lpwstr>\\李笑影\李笑影\2019\一轮前同步\语文\粤教唐宋散文选读\粤教  选修  唐宋散文选读\基础整合1A.TIF</vt:lpwstr>
      </vt:variant>
      <vt:variant>
        <vt:lpwstr/>
      </vt:variant>
      <vt:variant>
        <vt:i4>1478031701</vt:i4>
      </vt:variant>
      <vt:variant>
        <vt:i4>4044</vt:i4>
      </vt:variant>
      <vt:variant>
        <vt:i4>1027</vt:i4>
      </vt:variant>
      <vt:variant>
        <vt:i4>1</vt:i4>
      </vt:variant>
      <vt:variant>
        <vt:lpwstr>\\李笑影\李笑影\2019\一轮前同步\语文\粤教唐宋散文选读\粤教  选修  唐宋散文选读\整体感知2.TIF</vt:lpwstr>
      </vt:variant>
      <vt:variant>
        <vt:lpwstr/>
      </vt:variant>
      <vt:variant>
        <vt:i4>1747129971</vt:i4>
      </vt:variant>
      <vt:variant>
        <vt:i4>4346</vt:i4>
      </vt:variant>
      <vt:variant>
        <vt:i4>1028</vt:i4>
      </vt:variant>
      <vt:variant>
        <vt:i4>1</vt:i4>
      </vt:variant>
      <vt:variant>
        <vt:lpwstr>\\李笑影\李笑影\2019\一轮前同步\语文\粤教唐宋散文选读\粤教  选修  唐宋散文选读\重点突破3.TIF</vt:lpwstr>
      </vt:variant>
      <vt:variant>
        <vt:lpwstr/>
      </vt:variant>
      <vt:variant>
        <vt:i4>-1083955278</vt:i4>
      </vt:variant>
      <vt:variant>
        <vt:i4>5616</vt:i4>
      </vt:variant>
      <vt:variant>
        <vt:i4>1029</vt:i4>
      </vt:variant>
      <vt:variant>
        <vt:i4>1</vt:i4>
      </vt:variant>
      <vt:variant>
        <vt:lpwstr>\\李笑影\李笑影\2019\一轮前同步\语文\粤教唐宋散文选读\粤教  选修  唐宋散文选读\学后自评2.TIF</vt:lpwstr>
      </vt:variant>
      <vt:variant>
        <vt:lpwstr/>
      </vt:variant>
      <vt:variant>
        <vt:i4>1893541194</vt:i4>
      </vt:variant>
      <vt:variant>
        <vt:i4>5678</vt:i4>
      </vt:variant>
      <vt:variant>
        <vt:i4>1030</vt:i4>
      </vt:variant>
      <vt:variant>
        <vt:i4>1</vt:i4>
      </vt:variant>
      <vt:variant>
        <vt:lpwstr>\\李笑影\李笑影\2019\一轮前同步\语文\粤教唐宋散文选读\粤教  选修  唐宋散文选读\基础达标1A.TIF</vt:lpwstr>
      </vt:variant>
      <vt:variant>
        <vt:lpwstr/>
      </vt:variant>
      <vt:variant>
        <vt:i4>-2091719547</vt:i4>
      </vt:variant>
      <vt:variant>
        <vt:i4>6442</vt:i4>
      </vt:variant>
      <vt:variant>
        <vt:i4>1031</vt:i4>
      </vt:variant>
      <vt:variant>
        <vt:i4>1</vt:i4>
      </vt:variant>
      <vt:variant>
        <vt:lpwstr>\\李笑影\李笑影\2019\一轮前同步\语文\粤教唐宋散文选读\粤教  选修  唐宋散文选读\阅读达标2.TIF</vt:lpwstr>
      </vt:variant>
      <vt:variant>
        <vt:lpwstr/>
      </vt:variant>
      <vt:variant>
        <vt:i4>35102937</vt:i4>
      </vt:variant>
      <vt:variant>
        <vt:i4>6496</vt:i4>
      </vt:variant>
      <vt:variant>
        <vt:i4>1032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6556</vt:i4>
      </vt:variant>
      <vt:variant>
        <vt:i4>1033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9638</vt:i4>
      </vt:variant>
      <vt:variant>
        <vt:i4>1034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9698</vt:i4>
      </vt:variant>
      <vt:variant>
        <vt:i4>1035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29196</vt:i4>
      </vt:variant>
      <vt:variant>
        <vt:i4>1036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29256</vt:i4>
      </vt:variant>
      <vt:variant>
        <vt:i4>1037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-1660363522</vt:i4>
      </vt:variant>
      <vt:variant>
        <vt:i4>32140</vt:i4>
      </vt:variant>
      <vt:variant>
        <vt:i4>1038</vt:i4>
      </vt:variant>
      <vt:variant>
        <vt:i4>1</vt:i4>
      </vt:variant>
      <vt:variant>
        <vt:lpwstr>\\李笑影\李笑影\2019\一轮前同步\语文\粤教唐宋散文选读\粤教  选修  唐宋散文选读\真题回放3.TIF</vt:lpwstr>
      </vt:variant>
      <vt:variant>
        <vt:lpwstr/>
      </vt:variant>
      <vt:variant>
        <vt:i4>1620083621</vt:i4>
      </vt:variant>
      <vt:variant>
        <vt:i4>32874</vt:i4>
      </vt:variant>
      <vt:variant>
        <vt:i4>1039</vt:i4>
      </vt:variant>
      <vt:variant>
        <vt:i4>1</vt:i4>
      </vt:variant>
      <vt:variant>
        <vt:lpwstr>\\李笑影\李笑影\2019\一轮前同步\语文\粤教唐宋散文选读\粤教  选修  唐宋散文选读\纚K.TIF</vt:lpwstr>
      </vt:variant>
      <vt:variant>
        <vt:lpwstr/>
      </vt:variant>
      <vt:variant>
        <vt:i4>35102937</vt:i4>
      </vt:variant>
      <vt:variant>
        <vt:i4>36098</vt:i4>
      </vt:variant>
      <vt:variant>
        <vt:i4>1040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36158</vt:i4>
      </vt:variant>
      <vt:variant>
        <vt:i4>1041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2018-12-18T07:08:00Z</dcterms:created>
  <dcterms:modified xsi:type="dcterms:W3CDTF">2019-05-21T13:53:00Z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